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AFAFA"/>
        <w:tblCellMar>
          <w:left w:w="0" w:type="dxa"/>
          <w:right w:w="0" w:type="dxa"/>
        </w:tblCellMar>
        <w:tblLook w:val="04A0" w:firstRow="1" w:lastRow="0" w:firstColumn="1" w:lastColumn="0" w:noHBand="0" w:noVBand="1"/>
      </w:tblPr>
      <w:tblGrid>
        <w:gridCol w:w="9360"/>
      </w:tblGrid>
      <w:tr w:rsidR="00B820E4" w:rsidRPr="00B820E4" w14:paraId="62C2D371" w14:textId="77777777" w:rsidTr="00B820E4">
        <w:tc>
          <w:tcPr>
            <w:tcW w:w="0" w:type="auto"/>
            <w:tcBorders>
              <w:top w:val="nil"/>
              <w:bottom w:val="nil"/>
            </w:tcBorders>
            <w:shd w:val="clear" w:color="auto" w:fill="FAFAFA"/>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B820E4" w:rsidRPr="00B820E4" w14:paraId="479A361F"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B820E4" w:rsidRPr="00B820E4" w14:paraId="24DC727B"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820E4" w:rsidRPr="00B820E4" w14:paraId="7F6BFF0B" w14:textId="77777777">
                          <w:tc>
                            <w:tcPr>
                              <w:tcW w:w="0" w:type="auto"/>
                              <w:hideMark/>
                            </w:tcPr>
                            <w:p w14:paraId="64C1F1F4" w14:textId="0832C859" w:rsidR="00B820E4" w:rsidRPr="00B820E4" w:rsidRDefault="00B820E4" w:rsidP="00B820E4">
                              <w:r w:rsidRPr="00B820E4">
                                <w:drawing>
                                  <wp:inline distT="0" distB="0" distL="0" distR="0" wp14:anchorId="51B76163" wp14:editId="3A311657">
                                    <wp:extent cx="3421380" cy="8267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1380" cy="826770"/>
                                            </a:xfrm>
                                            <a:prstGeom prst="rect">
                                              <a:avLst/>
                                            </a:prstGeom>
                                            <a:noFill/>
                                            <a:ln>
                                              <a:noFill/>
                                            </a:ln>
                                          </pic:spPr>
                                        </pic:pic>
                                      </a:graphicData>
                                    </a:graphic>
                                  </wp:inline>
                                </w:drawing>
                              </w:r>
                            </w:p>
                          </w:tc>
                        </w:tr>
                      </w:tbl>
                      <w:p w14:paraId="6D244E4B" w14:textId="77777777" w:rsidR="00B820E4" w:rsidRPr="00B820E4" w:rsidRDefault="00B820E4" w:rsidP="00B820E4"/>
                    </w:tc>
                  </w:tr>
                </w:tbl>
                <w:p w14:paraId="3820AD6E" w14:textId="77777777" w:rsidR="00B820E4" w:rsidRPr="00B820E4" w:rsidRDefault="00B820E4" w:rsidP="00B820E4">
                  <w:pPr>
                    <w:rPr>
                      <w:vanish/>
                    </w:rPr>
                  </w:pPr>
                </w:p>
                <w:tbl>
                  <w:tblPr>
                    <w:tblW w:w="5000" w:type="pct"/>
                    <w:tblCellMar>
                      <w:left w:w="0" w:type="dxa"/>
                      <w:right w:w="0" w:type="dxa"/>
                    </w:tblCellMar>
                    <w:tblLook w:val="04A0" w:firstRow="1" w:lastRow="0" w:firstColumn="1" w:lastColumn="0" w:noHBand="0" w:noVBand="1"/>
                  </w:tblPr>
                  <w:tblGrid>
                    <w:gridCol w:w="9000"/>
                  </w:tblGrid>
                  <w:tr w:rsidR="00B820E4" w:rsidRPr="00B820E4" w14:paraId="7BE0C300" w14:textId="77777777">
                    <w:tc>
                      <w:tcPr>
                        <w:tcW w:w="0" w:type="auto"/>
                        <w:tcMar>
                          <w:top w:w="270" w:type="dxa"/>
                          <w:left w:w="270" w:type="dxa"/>
                          <w:bottom w:w="75"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820E4" w:rsidRPr="00B820E4" w14:paraId="10938586" w14:textId="77777777">
                          <w:tc>
                            <w:tcPr>
                              <w:tcW w:w="0" w:type="auto"/>
                              <w:vAlign w:val="center"/>
                              <w:hideMark/>
                            </w:tcPr>
                            <w:p w14:paraId="58AA1925" w14:textId="77777777" w:rsidR="00B820E4" w:rsidRPr="00B820E4" w:rsidRDefault="00B820E4" w:rsidP="00B820E4"/>
                          </w:tc>
                        </w:tr>
                      </w:tbl>
                      <w:p w14:paraId="06761A6F" w14:textId="77777777" w:rsidR="00B820E4" w:rsidRPr="00B820E4" w:rsidRDefault="00B820E4" w:rsidP="00B820E4"/>
                    </w:tc>
                  </w:tr>
                </w:tbl>
                <w:p w14:paraId="78A5DD6B" w14:textId="77777777" w:rsidR="00B820E4" w:rsidRPr="00B820E4" w:rsidRDefault="00B820E4" w:rsidP="00B820E4">
                  <w:pPr>
                    <w:rPr>
                      <w:vanish/>
                    </w:rPr>
                  </w:pPr>
                </w:p>
                <w:tbl>
                  <w:tblPr>
                    <w:tblW w:w="5000" w:type="pct"/>
                    <w:tblCellMar>
                      <w:left w:w="0" w:type="dxa"/>
                      <w:right w:w="0" w:type="dxa"/>
                    </w:tblCellMar>
                    <w:tblLook w:val="04A0" w:firstRow="1" w:lastRow="0" w:firstColumn="1" w:lastColumn="0" w:noHBand="0" w:noVBand="1"/>
                  </w:tblPr>
                  <w:tblGrid>
                    <w:gridCol w:w="9000"/>
                  </w:tblGrid>
                  <w:tr w:rsidR="00B820E4" w:rsidRPr="00B820E4" w14:paraId="54D3CA1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820E4" w:rsidRPr="00B820E4" w14:paraId="5491FD71" w14:textId="77777777">
                          <w:tc>
                            <w:tcPr>
                              <w:tcW w:w="0" w:type="auto"/>
                              <w:tcMar>
                                <w:top w:w="0" w:type="dxa"/>
                                <w:left w:w="270" w:type="dxa"/>
                                <w:bottom w:w="135" w:type="dxa"/>
                                <w:right w:w="270" w:type="dxa"/>
                              </w:tcMar>
                              <w:hideMark/>
                            </w:tcPr>
                            <w:p w14:paraId="0E2C4CFB" w14:textId="77777777" w:rsidR="00B820E4" w:rsidRPr="00B820E4" w:rsidRDefault="00B820E4" w:rsidP="00B820E4">
                              <w:r w:rsidRPr="00B820E4">
                                <w:t>For Immediate Release | June 8, 2022</w:t>
                              </w:r>
                            </w:p>
                          </w:tc>
                        </w:tr>
                      </w:tbl>
                      <w:p w14:paraId="7FB4C418" w14:textId="77777777" w:rsidR="00B820E4" w:rsidRPr="00B820E4" w:rsidRDefault="00B820E4" w:rsidP="00B820E4"/>
                    </w:tc>
                  </w:tr>
                </w:tbl>
                <w:p w14:paraId="5BFC1065" w14:textId="77777777" w:rsidR="00B820E4" w:rsidRPr="00B820E4" w:rsidRDefault="00B820E4" w:rsidP="00B820E4">
                  <w:pPr>
                    <w:rPr>
                      <w:vanish/>
                    </w:rPr>
                  </w:pPr>
                </w:p>
                <w:tbl>
                  <w:tblPr>
                    <w:tblW w:w="5000" w:type="pct"/>
                    <w:tblCellMar>
                      <w:left w:w="0" w:type="dxa"/>
                      <w:right w:w="0" w:type="dxa"/>
                    </w:tblCellMar>
                    <w:tblLook w:val="04A0" w:firstRow="1" w:lastRow="0" w:firstColumn="1" w:lastColumn="0" w:noHBand="0" w:noVBand="1"/>
                  </w:tblPr>
                  <w:tblGrid>
                    <w:gridCol w:w="9000"/>
                  </w:tblGrid>
                  <w:tr w:rsidR="00B820E4" w:rsidRPr="00B820E4" w14:paraId="6BCBC448" w14:textId="77777777">
                    <w:tc>
                      <w:tcPr>
                        <w:tcW w:w="0" w:type="auto"/>
                        <w:tcMar>
                          <w:top w:w="0" w:type="dxa"/>
                          <w:left w:w="270" w:type="dxa"/>
                          <w:bottom w:w="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820E4" w:rsidRPr="00B820E4" w14:paraId="5DDF1E65" w14:textId="77777777">
                          <w:tc>
                            <w:tcPr>
                              <w:tcW w:w="0" w:type="auto"/>
                              <w:vAlign w:val="center"/>
                              <w:hideMark/>
                            </w:tcPr>
                            <w:p w14:paraId="700DD632" w14:textId="77777777" w:rsidR="00B820E4" w:rsidRPr="00B820E4" w:rsidRDefault="00B820E4" w:rsidP="00B820E4"/>
                          </w:tc>
                        </w:tr>
                      </w:tbl>
                      <w:p w14:paraId="539DE7A0" w14:textId="77777777" w:rsidR="00B820E4" w:rsidRPr="00B820E4" w:rsidRDefault="00B820E4" w:rsidP="00B820E4"/>
                    </w:tc>
                  </w:tr>
                </w:tbl>
                <w:p w14:paraId="0335F239" w14:textId="77777777" w:rsidR="00B820E4" w:rsidRPr="00B820E4" w:rsidRDefault="00B820E4" w:rsidP="00B820E4"/>
              </w:tc>
            </w:tr>
          </w:tbl>
          <w:p w14:paraId="021B0CB3" w14:textId="77777777" w:rsidR="00B820E4" w:rsidRPr="00B820E4" w:rsidRDefault="00B820E4" w:rsidP="00B820E4"/>
        </w:tc>
      </w:tr>
      <w:tr w:rsidR="00B820E4" w:rsidRPr="00B820E4" w14:paraId="262AFCE7" w14:textId="77777777" w:rsidTr="00B820E4">
        <w:tc>
          <w:tcPr>
            <w:tcW w:w="0" w:type="auto"/>
            <w:tcBorders>
              <w:top w:val="nil"/>
              <w:bottom w:val="nil"/>
            </w:tcBorders>
            <w:shd w:val="clear" w:color="auto" w:fill="FAFAFA"/>
            <w:tcMar>
              <w:top w:w="13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B820E4" w:rsidRPr="00B820E4" w14:paraId="7C839320"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B820E4" w:rsidRPr="00B820E4" w14:paraId="5D590447" w14:textId="77777777">
                    <w:tc>
                      <w:tcPr>
                        <w:tcW w:w="0" w:type="auto"/>
                        <w:tcMar>
                          <w:top w:w="45"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B820E4" w:rsidRPr="00B820E4" w14:paraId="30079424" w14:textId="77777777">
                          <w:tc>
                            <w:tcPr>
                              <w:tcW w:w="0" w:type="auto"/>
                              <w:vAlign w:val="center"/>
                              <w:hideMark/>
                            </w:tcPr>
                            <w:p w14:paraId="67367A88" w14:textId="77777777" w:rsidR="00B820E4" w:rsidRPr="00B820E4" w:rsidRDefault="00B820E4" w:rsidP="00B820E4"/>
                          </w:tc>
                        </w:tr>
                      </w:tbl>
                      <w:p w14:paraId="2DCAEFA9" w14:textId="77777777" w:rsidR="00B820E4" w:rsidRPr="00B820E4" w:rsidRDefault="00B820E4" w:rsidP="00B820E4"/>
                    </w:tc>
                  </w:tr>
                </w:tbl>
                <w:p w14:paraId="3B06087C" w14:textId="77777777" w:rsidR="00B820E4" w:rsidRPr="00B820E4" w:rsidRDefault="00B820E4" w:rsidP="00B820E4">
                  <w:pPr>
                    <w:rPr>
                      <w:vanish/>
                    </w:rPr>
                  </w:pPr>
                </w:p>
                <w:tbl>
                  <w:tblPr>
                    <w:tblW w:w="5000" w:type="pct"/>
                    <w:tblCellMar>
                      <w:left w:w="0" w:type="dxa"/>
                      <w:right w:w="0" w:type="dxa"/>
                    </w:tblCellMar>
                    <w:tblLook w:val="04A0" w:firstRow="1" w:lastRow="0" w:firstColumn="1" w:lastColumn="0" w:noHBand="0" w:noVBand="1"/>
                  </w:tblPr>
                  <w:tblGrid>
                    <w:gridCol w:w="9000"/>
                  </w:tblGrid>
                  <w:tr w:rsidR="00B820E4" w:rsidRPr="00B820E4" w14:paraId="4F4D193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820E4" w:rsidRPr="00B820E4" w14:paraId="64A607B8" w14:textId="77777777">
                          <w:tc>
                            <w:tcPr>
                              <w:tcW w:w="0" w:type="auto"/>
                              <w:tcMar>
                                <w:top w:w="0" w:type="dxa"/>
                                <w:left w:w="270" w:type="dxa"/>
                                <w:bottom w:w="135" w:type="dxa"/>
                                <w:right w:w="270" w:type="dxa"/>
                              </w:tcMar>
                              <w:hideMark/>
                            </w:tcPr>
                            <w:p w14:paraId="71805E14" w14:textId="77777777" w:rsidR="00B820E4" w:rsidRPr="00B820E4" w:rsidRDefault="00B820E4" w:rsidP="00B820E4">
                              <w:pPr>
                                <w:rPr>
                                  <w:b/>
                                  <w:bCs/>
                                </w:rPr>
                              </w:pPr>
                              <w:r w:rsidRPr="00B820E4">
                                <w:rPr>
                                  <w:b/>
                                  <w:bCs/>
                                </w:rPr>
                                <w:t>Defending champion McIlroy, trio of Canadians ready for the celebrated return of the RBC Canadian Open</w:t>
                              </w:r>
                            </w:p>
                          </w:tc>
                        </w:tr>
                      </w:tbl>
                      <w:p w14:paraId="508311C2" w14:textId="77777777" w:rsidR="00B820E4" w:rsidRPr="00B820E4" w:rsidRDefault="00B820E4" w:rsidP="00B820E4"/>
                    </w:tc>
                  </w:tr>
                </w:tbl>
                <w:p w14:paraId="5BCE2A3A" w14:textId="77777777" w:rsidR="00B820E4" w:rsidRPr="00B820E4" w:rsidRDefault="00B820E4" w:rsidP="00B820E4">
                  <w:pPr>
                    <w:rPr>
                      <w:vanish/>
                    </w:rPr>
                  </w:pPr>
                </w:p>
                <w:tbl>
                  <w:tblPr>
                    <w:tblW w:w="5000" w:type="pct"/>
                    <w:tblCellMar>
                      <w:left w:w="0" w:type="dxa"/>
                      <w:right w:w="0" w:type="dxa"/>
                    </w:tblCellMar>
                    <w:tblLook w:val="04A0" w:firstRow="1" w:lastRow="0" w:firstColumn="1" w:lastColumn="0" w:noHBand="0" w:noVBand="1"/>
                  </w:tblPr>
                  <w:tblGrid>
                    <w:gridCol w:w="9000"/>
                  </w:tblGrid>
                  <w:tr w:rsidR="00B820E4" w:rsidRPr="00B820E4" w14:paraId="63FB9E1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820E4" w:rsidRPr="00B820E4" w14:paraId="44ECB1FB" w14:textId="77777777">
                          <w:tc>
                            <w:tcPr>
                              <w:tcW w:w="0" w:type="auto"/>
                              <w:tcMar>
                                <w:top w:w="0" w:type="dxa"/>
                                <w:left w:w="270" w:type="dxa"/>
                                <w:bottom w:w="135" w:type="dxa"/>
                                <w:right w:w="270" w:type="dxa"/>
                              </w:tcMar>
                              <w:hideMark/>
                            </w:tcPr>
                            <w:p w14:paraId="0F36D096" w14:textId="77777777" w:rsidR="00B820E4" w:rsidRPr="00B820E4" w:rsidRDefault="00B820E4" w:rsidP="00B820E4">
                              <w:r w:rsidRPr="00B820E4">
                                <w:rPr>
                                  <w:i/>
                                  <w:iCs/>
                                </w:rPr>
                                <w:t>20 Canadians in the field as round one looms at RBC Canadian Open</w:t>
                              </w:r>
                            </w:p>
                          </w:tc>
                        </w:tr>
                      </w:tbl>
                      <w:p w14:paraId="4774B975" w14:textId="77777777" w:rsidR="00B820E4" w:rsidRPr="00B820E4" w:rsidRDefault="00B820E4" w:rsidP="00B820E4"/>
                    </w:tc>
                  </w:tr>
                </w:tbl>
                <w:p w14:paraId="46EC9100" w14:textId="77777777" w:rsidR="00B820E4" w:rsidRPr="00B820E4" w:rsidRDefault="00B820E4" w:rsidP="00B820E4"/>
              </w:tc>
            </w:tr>
          </w:tbl>
          <w:p w14:paraId="5EB02291" w14:textId="77777777" w:rsidR="00B820E4" w:rsidRPr="00B820E4" w:rsidRDefault="00B820E4" w:rsidP="00B820E4"/>
        </w:tc>
      </w:tr>
      <w:tr w:rsidR="00B820E4" w:rsidRPr="00B820E4" w14:paraId="69355448" w14:textId="77777777" w:rsidTr="00B820E4">
        <w:tc>
          <w:tcPr>
            <w:tcW w:w="0" w:type="auto"/>
            <w:tcBorders>
              <w:top w:val="nil"/>
              <w:bottom w:val="nil"/>
            </w:tcBorders>
            <w:shd w:val="clear" w:color="auto" w:fill="FAFAFA"/>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B820E4" w:rsidRPr="00B820E4" w14:paraId="0A91EFE9"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B820E4" w:rsidRPr="00B820E4" w14:paraId="31F3B0F1" w14:textId="77777777">
                    <w:tc>
                      <w:tcPr>
                        <w:tcW w:w="0" w:type="auto"/>
                        <w:tcMar>
                          <w:top w:w="135" w:type="dxa"/>
                          <w:left w:w="270" w:type="dxa"/>
                          <w:bottom w:w="135" w:type="dxa"/>
                          <w:right w:w="27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60"/>
                        </w:tblGrid>
                        <w:tr w:rsidR="00B820E4" w:rsidRPr="00B820E4" w14:paraId="3CECB186" w14:textId="77777777">
                          <w:tc>
                            <w:tcPr>
                              <w:tcW w:w="0" w:type="auto"/>
                              <w:hideMark/>
                            </w:tcPr>
                            <w:p w14:paraId="5A34F6CB" w14:textId="360D219B" w:rsidR="00B820E4" w:rsidRPr="00B820E4" w:rsidRDefault="00B820E4" w:rsidP="00B820E4">
                              <w:r w:rsidRPr="00B820E4">
                                <w:drawing>
                                  <wp:inline distT="0" distB="0" distL="0" distR="0" wp14:anchorId="031FE9E3" wp14:editId="34AB98AE">
                                    <wp:extent cx="5372100" cy="302133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72100" cy="3021330"/>
                                            </a:xfrm>
                                            <a:prstGeom prst="rect">
                                              <a:avLst/>
                                            </a:prstGeom>
                                            <a:noFill/>
                                            <a:ln>
                                              <a:noFill/>
                                            </a:ln>
                                          </pic:spPr>
                                        </pic:pic>
                                      </a:graphicData>
                                    </a:graphic>
                                  </wp:inline>
                                </w:drawing>
                              </w:r>
                            </w:p>
                          </w:tc>
                        </w:tr>
                        <w:tr w:rsidR="00B820E4" w:rsidRPr="00B820E4" w14:paraId="7A79AB4F" w14:textId="77777777">
                          <w:tc>
                            <w:tcPr>
                              <w:tcW w:w="8190" w:type="dxa"/>
                              <w:tcMar>
                                <w:top w:w="135" w:type="dxa"/>
                                <w:left w:w="270" w:type="dxa"/>
                                <w:bottom w:w="135" w:type="dxa"/>
                                <w:right w:w="270" w:type="dxa"/>
                              </w:tcMar>
                              <w:hideMark/>
                            </w:tcPr>
                            <w:p w14:paraId="5F632B1C" w14:textId="77777777" w:rsidR="00B820E4" w:rsidRPr="00B820E4" w:rsidRDefault="00B820E4" w:rsidP="00B820E4"/>
                          </w:tc>
                        </w:tr>
                      </w:tbl>
                      <w:p w14:paraId="28ADE33F" w14:textId="77777777" w:rsidR="00B820E4" w:rsidRPr="00B820E4" w:rsidRDefault="00B820E4" w:rsidP="00B820E4"/>
                    </w:tc>
                  </w:tr>
                </w:tbl>
                <w:p w14:paraId="6CD7EB35" w14:textId="77777777" w:rsidR="00B820E4" w:rsidRPr="00B820E4" w:rsidRDefault="00B820E4" w:rsidP="00B820E4">
                  <w:pPr>
                    <w:rPr>
                      <w:vanish/>
                    </w:rPr>
                  </w:pPr>
                </w:p>
                <w:tbl>
                  <w:tblPr>
                    <w:tblW w:w="5000" w:type="pct"/>
                    <w:tblCellMar>
                      <w:left w:w="0" w:type="dxa"/>
                      <w:right w:w="0" w:type="dxa"/>
                    </w:tblCellMar>
                    <w:tblLook w:val="04A0" w:firstRow="1" w:lastRow="0" w:firstColumn="1" w:lastColumn="0" w:noHBand="0" w:noVBand="1"/>
                  </w:tblPr>
                  <w:tblGrid>
                    <w:gridCol w:w="9000"/>
                  </w:tblGrid>
                  <w:tr w:rsidR="00B820E4" w:rsidRPr="00B820E4" w14:paraId="32C1E19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820E4" w:rsidRPr="00B820E4" w14:paraId="7FF5C24B" w14:textId="77777777">
                          <w:tc>
                            <w:tcPr>
                              <w:tcW w:w="0" w:type="auto"/>
                              <w:tcMar>
                                <w:top w:w="0" w:type="dxa"/>
                                <w:left w:w="270" w:type="dxa"/>
                                <w:bottom w:w="135" w:type="dxa"/>
                                <w:right w:w="270" w:type="dxa"/>
                              </w:tcMar>
                              <w:hideMark/>
                            </w:tcPr>
                            <w:p w14:paraId="32675268" w14:textId="77777777" w:rsidR="00B820E4" w:rsidRPr="00B820E4" w:rsidRDefault="00B820E4" w:rsidP="00B820E4">
                              <w:r w:rsidRPr="00B820E4">
                                <w:t>TORONTO (June 8, 2022) – Rory McIlroy will begin his title defence on Thursday, as 156 players get set to tee it off in the opening round of the 2022 RBC Canadian Open at St George’s Golf &amp; Country Club.</w:t>
                              </w:r>
                              <w:r w:rsidRPr="00B820E4">
                                <w:br/>
                                <w:t> </w:t>
                              </w:r>
                              <w:r w:rsidRPr="00B820E4">
                                <w:br/>
                                <w:t xml:space="preserve">McIlroy’s attempt at defending his title comes after a two-year hiatus due to the COVID-19 pandemic. The 20-time PGA TOUR winner will join a feature pairing for the opening two rounds with Justin Thomas and Corey Conners, and will follow the Canadian trio of Adam </w:t>
                              </w:r>
                              <w:proofErr w:type="spellStart"/>
                              <w:r w:rsidRPr="00B820E4">
                                <w:lastRenderedPageBreak/>
                                <w:t>Hadwin</w:t>
                              </w:r>
                              <w:proofErr w:type="spellEnd"/>
                              <w:r w:rsidRPr="00B820E4">
                                <w:t>, Mackenzie Hughes and Mike Weir in the early morning groupings.</w:t>
                              </w:r>
                              <w:r w:rsidRPr="00B820E4">
                                <w:br/>
                                <w:t> </w:t>
                              </w:r>
                              <w:r w:rsidRPr="00B820E4">
                                <w:br/>
                              </w:r>
                              <w:r w:rsidRPr="00B820E4">
                                <w:rPr>
                                  <w:b/>
                                  <w:bCs/>
                                </w:rPr>
                                <w:t>PAIRINGS ANNOUNCED FOR FIRST TWO ROUNDS OF THE RBC CANADIAN OPEN</w:t>
                              </w:r>
                              <w:r w:rsidRPr="00B820E4">
                                <w:br/>
                                <w:t>Pairings and start times for the opening two rounds of the 111</w:t>
                              </w:r>
                              <w:r w:rsidRPr="00B820E4">
                                <w:rPr>
                                  <w:vertAlign w:val="superscript"/>
                                </w:rPr>
                                <w:t>th</w:t>
                              </w:r>
                              <w:r w:rsidRPr="00B820E4">
                                <w:t> playing of Canada’s National Men’s Open Championship on Thursday, June 9 and Friday, June 10 are now available online </w:t>
                              </w:r>
                              <w:hyperlink r:id="rId7" w:tgtFrame="_blank" w:history="1">
                                <w:r w:rsidRPr="00B820E4">
                                  <w:rPr>
                                    <w:rStyle w:val="Hyperlink"/>
                                  </w:rPr>
                                  <w:t>here</w:t>
                                </w:r>
                              </w:hyperlink>
                              <w:r w:rsidRPr="00B820E4">
                                <w:t>. </w:t>
                              </w:r>
                              <w:r w:rsidRPr="00B820E4">
                                <w:br/>
                              </w:r>
                              <w:r w:rsidRPr="00B820E4">
                                <w:br/>
                              </w:r>
                              <w:r w:rsidRPr="00B820E4">
                                <w:rPr>
                                  <w:b/>
                                  <w:bCs/>
                                </w:rPr>
                                <w:t>SATURDAY SELLOUT</w:t>
                              </w:r>
                              <w:r w:rsidRPr="00B820E4">
                                <w:br/>
                                <w:t xml:space="preserve">Tickets for Saturday's third round, followed by Maroon 5 at the </w:t>
                              </w:r>
                              <w:proofErr w:type="spellStart"/>
                              <w:r w:rsidRPr="00B820E4">
                                <w:t>RBCxMusic</w:t>
                              </w:r>
                              <w:proofErr w:type="spellEnd"/>
                              <w:r w:rsidRPr="00B820E4">
                                <w:t xml:space="preserve"> Concert Series have officially sold out. </w:t>
                              </w:r>
                              <w:r w:rsidRPr="00B820E4">
                                <w:br/>
                                <w:t> </w:t>
                              </w:r>
                              <w:r w:rsidRPr="00B820E4">
                                <w:br/>
                              </w:r>
                              <w:r w:rsidRPr="00B820E4">
                                <w:rPr>
                                  <w:b/>
                                  <w:bCs/>
                                </w:rPr>
                                <w:t>RORY’S LUCKY LOONIE</w:t>
                              </w:r>
                              <w:r w:rsidRPr="00B820E4">
                                <w:br/>
                                <w:t xml:space="preserve">If it </w:t>
                              </w:r>
                              <w:proofErr w:type="spellStart"/>
                              <w:r w:rsidRPr="00B820E4">
                                <w:t>ain’t</w:t>
                              </w:r>
                              <w:proofErr w:type="spellEnd"/>
                              <w:r w:rsidRPr="00B820E4">
                                <w:t xml:space="preserve"> broke, don’t fix it; that’s the motto Rory McIlroy is honouring this week at St George’s Golf &amp; Country Club as he turns back the dials to an old tradition. The defending RBC Canadian Open Champion’s pockets will be ‘loaded with loonies’ this week as ball markers, a tactic he used on route to his title win in 2019. Read more </w:t>
                              </w:r>
                              <w:hyperlink r:id="rId8" w:tgtFrame="_blank" w:history="1">
                                <w:r w:rsidRPr="00B820E4">
                                  <w:rPr>
                                    <w:rStyle w:val="Hyperlink"/>
                                  </w:rPr>
                                  <w:t>here</w:t>
                                </w:r>
                              </w:hyperlink>
                              <w:r w:rsidRPr="00B820E4">
                                <w:t>.</w:t>
                              </w:r>
                              <w:r w:rsidRPr="00B820E4">
                                <w:br/>
                                <w:t> </w:t>
                              </w:r>
                              <w:r w:rsidRPr="00B820E4">
                                <w:br/>
                              </w:r>
                              <w:r w:rsidRPr="00B820E4">
                                <w:rPr>
                                  <w:b/>
                                  <w:bCs/>
                                </w:rPr>
                                <w:t>PRESS CONFERENCE TRANSCRIPTS</w:t>
                              </w:r>
                              <w:r w:rsidRPr="00B820E4">
                                <w:br/>
                                <w:t>The following player transcripts from Wednesday’s press conferences in the Media Centre onsite at St. George’s Golf &amp; Country Club are available online here:</w:t>
                              </w:r>
                              <w:r w:rsidRPr="00B820E4">
                                <w:br/>
                                <w:t> </w:t>
                              </w:r>
                            </w:p>
                            <w:p w14:paraId="40D126E3" w14:textId="77777777" w:rsidR="00B820E4" w:rsidRPr="00B820E4" w:rsidRDefault="00B820E4" w:rsidP="00B820E4">
                              <w:pPr>
                                <w:numPr>
                                  <w:ilvl w:val="0"/>
                                  <w:numId w:val="1"/>
                                </w:numPr>
                              </w:pPr>
                              <w:hyperlink r:id="rId9" w:tgtFrame="_blank" w:history="1">
                                <w:r w:rsidRPr="00B820E4">
                                  <w:rPr>
                                    <w:rStyle w:val="Hyperlink"/>
                                  </w:rPr>
                                  <w:t>Justin Thomas</w:t>
                                </w:r>
                              </w:hyperlink>
                            </w:p>
                            <w:p w14:paraId="32CDBAC4" w14:textId="77777777" w:rsidR="00B820E4" w:rsidRPr="00B820E4" w:rsidRDefault="00B820E4" w:rsidP="00B820E4">
                              <w:pPr>
                                <w:numPr>
                                  <w:ilvl w:val="0"/>
                                  <w:numId w:val="1"/>
                                </w:numPr>
                              </w:pPr>
                              <w:hyperlink r:id="rId10" w:tgtFrame="_blank" w:history="1">
                                <w:r w:rsidRPr="00B820E4">
                                  <w:rPr>
                                    <w:rStyle w:val="Hyperlink"/>
                                  </w:rPr>
                                  <w:t>Corey Conners</w:t>
                                </w:r>
                              </w:hyperlink>
                            </w:p>
                            <w:p w14:paraId="1982C50D" w14:textId="77777777" w:rsidR="00B820E4" w:rsidRPr="00B820E4" w:rsidRDefault="00B820E4" w:rsidP="00B820E4">
                              <w:pPr>
                                <w:numPr>
                                  <w:ilvl w:val="0"/>
                                  <w:numId w:val="1"/>
                                </w:numPr>
                              </w:pPr>
                              <w:hyperlink r:id="rId11" w:tgtFrame="_blank" w:history="1">
                                <w:r w:rsidRPr="00B820E4">
                                  <w:rPr>
                                    <w:rStyle w:val="Hyperlink"/>
                                  </w:rPr>
                                  <w:t>Scottie Scheffler</w:t>
                                </w:r>
                              </w:hyperlink>
                            </w:p>
                            <w:p w14:paraId="48CE4104" w14:textId="77777777" w:rsidR="00B820E4" w:rsidRPr="00B820E4" w:rsidRDefault="00B820E4" w:rsidP="00B820E4">
                              <w:pPr>
                                <w:numPr>
                                  <w:ilvl w:val="0"/>
                                  <w:numId w:val="1"/>
                                </w:numPr>
                              </w:pPr>
                              <w:hyperlink r:id="rId12" w:tgtFrame="_blank" w:history="1">
                                <w:r w:rsidRPr="00B820E4">
                                  <w:rPr>
                                    <w:rStyle w:val="Hyperlink"/>
                                  </w:rPr>
                                  <w:t>Mackenzie Hughes</w:t>
                                </w:r>
                              </w:hyperlink>
                            </w:p>
                            <w:p w14:paraId="2BA10042" w14:textId="77777777" w:rsidR="00B820E4" w:rsidRPr="00B820E4" w:rsidRDefault="00B820E4" w:rsidP="00B820E4">
                              <w:pPr>
                                <w:numPr>
                                  <w:ilvl w:val="0"/>
                                  <w:numId w:val="1"/>
                                </w:numPr>
                              </w:pPr>
                              <w:hyperlink r:id="rId13" w:tgtFrame="_blank" w:history="1">
                                <w:r w:rsidRPr="00B820E4">
                                  <w:rPr>
                                    <w:rStyle w:val="Hyperlink"/>
                                  </w:rPr>
                                  <w:t xml:space="preserve">Adam </w:t>
                                </w:r>
                                <w:proofErr w:type="spellStart"/>
                                <w:r w:rsidRPr="00B820E4">
                                  <w:rPr>
                                    <w:rStyle w:val="Hyperlink"/>
                                  </w:rPr>
                                  <w:t>Hadwin</w:t>
                                </w:r>
                                <w:proofErr w:type="spellEnd"/>
                              </w:hyperlink>
                            </w:p>
                            <w:p w14:paraId="5A93BA98" w14:textId="77777777" w:rsidR="00B820E4" w:rsidRPr="00B820E4" w:rsidRDefault="00B820E4" w:rsidP="00B820E4">
                              <w:pPr>
                                <w:numPr>
                                  <w:ilvl w:val="0"/>
                                  <w:numId w:val="1"/>
                                </w:numPr>
                              </w:pPr>
                              <w:hyperlink r:id="rId14" w:tgtFrame="_blank" w:history="1">
                                <w:r w:rsidRPr="00B820E4">
                                  <w:rPr>
                                    <w:rStyle w:val="Hyperlink"/>
                                  </w:rPr>
                                  <w:t>Rory McIlroy</w:t>
                                </w:r>
                              </w:hyperlink>
                            </w:p>
                            <w:p w14:paraId="706A3228" w14:textId="77777777" w:rsidR="00B820E4" w:rsidRPr="00B820E4" w:rsidRDefault="00B820E4" w:rsidP="00B820E4">
                              <w:r w:rsidRPr="00B820E4">
                                <w:t> </w:t>
                              </w:r>
                              <w:r w:rsidRPr="00B820E4">
                                <w:br/>
                              </w:r>
                              <w:r w:rsidRPr="00B820E4">
                                <w:rPr>
                                  <w:b/>
                                  <w:bCs/>
                                </w:rPr>
                                <w:t>2022 MEDIA GUIDE AND PLAYER PERFORMANCE BOOK:</w:t>
                              </w:r>
                              <w:r w:rsidRPr="00B820E4">
                                <w:br/>
                                <w:t>Media can also </w:t>
                              </w:r>
                              <w:hyperlink r:id="rId15" w:tgtFrame="_blank" w:history="1">
                                <w:r w:rsidRPr="00B820E4">
                                  <w:rPr>
                                    <w:rStyle w:val="Hyperlink"/>
                                  </w:rPr>
                                  <w:t>download the 2022 RBC Canadian Open Media Guide</w:t>
                                </w:r>
                              </w:hyperlink>
                              <w:r w:rsidRPr="00B820E4">
                                <w:t> for complete stats, records and historical information. Media can also </w:t>
                              </w:r>
                              <w:hyperlink r:id="rId16" w:tgtFrame="_blank" w:history="1">
                                <w:r w:rsidRPr="00B820E4">
                                  <w:rPr>
                                    <w:rStyle w:val="Hyperlink"/>
                                  </w:rPr>
                                  <w:t>download the 2019 RBC Canadian Open Player Performance Book</w:t>
                                </w:r>
                              </w:hyperlink>
                              <w:r w:rsidRPr="00B820E4">
                                <w:t> which details individual player statistics from 1904-2019. Tournament notes can be found on the PGA TOUR virtual media centre </w:t>
                              </w:r>
                              <w:hyperlink r:id="rId17" w:tgtFrame="_blank" w:history="1">
                                <w:r w:rsidRPr="00B820E4">
                                  <w:rPr>
                                    <w:rStyle w:val="Hyperlink"/>
                                  </w:rPr>
                                  <w:t>here</w:t>
                                </w:r>
                              </w:hyperlink>
                              <w:r w:rsidRPr="00B820E4">
                                <w:t>.</w:t>
                              </w:r>
                              <w:r w:rsidRPr="00B820E4">
                                <w:br/>
                                <w:t> </w:t>
                              </w:r>
                              <w:r w:rsidRPr="00B820E4">
                                <w:br/>
                              </w:r>
                              <w:r w:rsidRPr="00B820E4">
                                <w:rPr>
                                  <w:b/>
                                  <w:bCs/>
                                </w:rPr>
                                <w:t>BROADCAST COVERAGE:</w:t>
                              </w:r>
                              <w:r w:rsidRPr="00B820E4">
                                <w:br/>
                                <w:t>The following are broadcast times for the 2022 RBC Canadian Open:</w:t>
                              </w:r>
                              <w:r w:rsidRPr="00B820E4">
                                <w:br/>
                                <w:t> </w:t>
                              </w:r>
                              <w:r w:rsidRPr="00B820E4">
                                <w:br/>
                                <w:t>Thursday, June 9</w:t>
                              </w:r>
                              <w:r w:rsidRPr="00B820E4">
                                <w:rPr>
                                  <w:vertAlign w:val="superscript"/>
                                </w:rPr>
                                <w:t>th</w:t>
                              </w:r>
                              <w:r w:rsidRPr="00B820E4">
                                <w:t>           3:00pm – 6:00pm (TSN1/4/5; RDS; GOLF)</w:t>
                              </w:r>
                              <w:r w:rsidRPr="00B820E4">
                                <w:br/>
                              </w:r>
                              <w:r w:rsidRPr="00B820E4">
                                <w:lastRenderedPageBreak/>
                                <w:t>Friday, June 10</w:t>
                              </w:r>
                              <w:r w:rsidRPr="00B820E4">
                                <w:rPr>
                                  <w:vertAlign w:val="superscript"/>
                                </w:rPr>
                                <w:t>th</w:t>
                              </w:r>
                              <w:r w:rsidRPr="00B820E4">
                                <w:t>               3:00pm – 6:00pm (TSN1/3; RDS; GOLF)</w:t>
                              </w:r>
                              <w:r w:rsidRPr="00B820E4">
                                <w:br/>
                                <w:t>Saturday, June 11</w:t>
                              </w:r>
                              <w:r w:rsidRPr="00B820E4">
                                <w:rPr>
                                  <w:vertAlign w:val="superscript"/>
                                </w:rPr>
                                <w:t>th</w:t>
                              </w:r>
                              <w:r w:rsidRPr="00B820E4">
                                <w:t>          1:00pm – 3:00pm (GOLF) | 3:00pm – 6:00pm (CTV; TSN1; RDS; CBS)</w:t>
                              </w:r>
                              <w:r w:rsidRPr="00B820E4">
                                <w:br/>
                                <w:t>Sunday, June 12</w:t>
                              </w:r>
                              <w:r w:rsidRPr="00B820E4">
                                <w:rPr>
                                  <w:vertAlign w:val="superscript"/>
                                </w:rPr>
                                <w:t>th</w:t>
                              </w:r>
                              <w:r w:rsidRPr="00B820E4">
                                <w:t>             1:00pm – 3:00pm (GOLF) | 3:00pm – 6:00pm (CTV; TSN1; RDS; CBS)</w:t>
                              </w:r>
                              <w:r w:rsidRPr="00B820E4">
                                <w:br/>
                                <w:t> </w:t>
                              </w:r>
                              <w:r w:rsidRPr="00B820E4">
                                <w:br/>
                              </w:r>
                              <w:r w:rsidRPr="00B820E4">
                                <w:rPr>
                                  <w:b/>
                                  <w:bCs/>
                                </w:rPr>
                                <w:t>MOBILE APP EXPERIENCE</w:t>
                              </w:r>
                              <w:r w:rsidRPr="00B820E4">
                                <w:br/>
                              </w:r>
                              <w:proofErr w:type="spellStart"/>
                              <w:r w:rsidRPr="00B820E4">
                                <w:t>Experience</w:t>
                              </w:r>
                              <w:proofErr w:type="spellEnd"/>
                              <w:r w:rsidRPr="00B820E4">
                                <w:t xml:space="preserve"> the RBC Canadian Open like never before by downloading the Golf Canada Mobile App on your iOS or Android device. Essential features include a live map, mobile ordering, leaderboard &amp; pairings, tickets, breaking news and special events. Plus, use the Golf Canada Mobile App to enhance your experience while playing! Find golf courses, track your game, set up matches against friends, access GPS yardages and more. Click </w:t>
                              </w:r>
                              <w:hyperlink r:id="rId18" w:tgtFrame="_blank" w:history="1">
                                <w:r w:rsidRPr="00B820E4">
                                  <w:rPr>
                                    <w:rStyle w:val="Hyperlink"/>
                                  </w:rPr>
                                  <w:t>here</w:t>
                                </w:r>
                              </w:hyperlink>
                              <w:r w:rsidRPr="00B820E4">
                                <w:t> to download.</w:t>
                              </w:r>
                              <w:r w:rsidRPr="00B820E4">
                                <w:br/>
                                <w:t> </w:t>
                              </w:r>
                              <w:r w:rsidRPr="00B820E4">
                                <w:br/>
                              </w:r>
                              <w:r w:rsidRPr="00B820E4">
                                <w:rPr>
                                  <w:b/>
                                  <w:bCs/>
                                </w:rPr>
                                <w:t>THE OPEN QUALIFYING</w:t>
                              </w:r>
                              <w:r w:rsidRPr="00B820E4">
                                <w:br/>
                                <w:t xml:space="preserve">The 2022 RBC Canadian Open is also part of The Open Championship Qualifying Series. The top-2 finishers at the RBC Canadian Open (not otherwise exempt) earn a spot in the field of </w:t>
                              </w:r>
                              <w:proofErr w:type="gramStart"/>
                              <w:r w:rsidRPr="00B820E4">
                                <w:t>The</w:t>
                              </w:r>
                              <w:proofErr w:type="gramEnd"/>
                              <w:r w:rsidRPr="00B820E4">
                                <w:t xml:space="preserve"> 150th Open Championship, July 10-17, 2022, at St Andrews in Fife, Scotland.</w:t>
                              </w:r>
                              <w:r w:rsidRPr="00B820E4">
                                <w:br/>
                                <w:t> </w:t>
                              </w:r>
                              <w:r w:rsidRPr="00B820E4">
                                <w:br/>
                              </w:r>
                              <w:r w:rsidRPr="00B820E4">
                                <w:rPr>
                                  <w:b/>
                                  <w:bCs/>
                                </w:rPr>
                                <w:t>PHOTOS</w:t>
                              </w:r>
                              <w:r w:rsidRPr="00B820E4">
                                <w:br/>
                              </w:r>
                              <w:proofErr w:type="spellStart"/>
                              <w:r w:rsidRPr="00B820E4">
                                <w:t>Photos</w:t>
                              </w:r>
                              <w:proofErr w:type="spellEnd"/>
                              <w:r w:rsidRPr="00B820E4">
                                <w:t xml:space="preserve"> from the 2022 RBC Canadian Open are available for editorial purposes. Please contact </w:t>
                              </w:r>
                              <w:hyperlink r:id="rId19" w:tgtFrame="_blank" w:history="1">
                                <w:r w:rsidRPr="00B820E4">
                                  <w:rPr>
                                    <w:rStyle w:val="Hyperlink"/>
                                  </w:rPr>
                                  <w:t xml:space="preserve">Sarah </w:t>
                                </w:r>
                                <w:proofErr w:type="spellStart"/>
                                <w:r w:rsidRPr="00B820E4">
                                  <w:rPr>
                                    <w:rStyle w:val="Hyperlink"/>
                                  </w:rPr>
                                  <w:t>Marcucci</w:t>
                                </w:r>
                                <w:proofErr w:type="spellEnd"/>
                              </w:hyperlink>
                              <w:r w:rsidRPr="00B820E4">
                                <w:t> for access to download in high-resolution.</w:t>
                              </w:r>
                              <w:r w:rsidRPr="00B820E4">
                                <w:br/>
                                <w:t> </w:t>
                              </w:r>
                            </w:p>
                            <w:p w14:paraId="351319AD" w14:textId="77777777" w:rsidR="00B820E4" w:rsidRPr="00B820E4" w:rsidRDefault="00B820E4" w:rsidP="00B820E4">
                              <w:r w:rsidRPr="00B820E4">
                                <w:t>-30-</w:t>
                              </w:r>
                            </w:p>
                            <w:p w14:paraId="38CCC01D" w14:textId="77777777" w:rsidR="00B820E4" w:rsidRPr="00B820E4" w:rsidRDefault="00B820E4" w:rsidP="00B820E4">
                              <w:r w:rsidRPr="00B820E4">
                                <w:br/>
                              </w:r>
                              <w:r w:rsidRPr="00B820E4">
                                <w:rPr>
                                  <w:b/>
                                  <w:bCs/>
                                </w:rPr>
                                <w:t>ABOUT GOLF CANADA</w:t>
                              </w:r>
                            </w:p>
                            <w:p w14:paraId="21F2F034" w14:textId="77777777" w:rsidR="00B820E4" w:rsidRPr="00B820E4" w:rsidRDefault="00B820E4" w:rsidP="00B820E4">
                              <w:r w:rsidRPr="00B820E4">
                                <w:t>Golf Canada is the National Sports Federation and governing body for golf in Canada representing more than 304,000 golfers and 1,435 member clubs across the country. A proud member of the Canadian Olympic Committee, Golf Canada’s mission is to increase Canadian participation and excellence in golf. For more information about what Golf Canada is doing to support golf in your community, visit </w:t>
                              </w:r>
                              <w:hyperlink r:id="rId20" w:tgtFrame="_blank" w:history="1">
                                <w:r w:rsidRPr="00B820E4">
                                  <w:rPr>
                                    <w:rStyle w:val="Hyperlink"/>
                                  </w:rPr>
                                  <w:t>www.golfcanada.ca</w:t>
                                </w:r>
                              </w:hyperlink>
                              <w:r w:rsidRPr="00B820E4">
                                <w:t>. </w:t>
                              </w:r>
                            </w:p>
                          </w:tc>
                        </w:tr>
                      </w:tbl>
                      <w:p w14:paraId="122BBB6C" w14:textId="77777777" w:rsidR="00B820E4" w:rsidRPr="00B820E4" w:rsidRDefault="00B820E4" w:rsidP="00B820E4"/>
                    </w:tc>
                  </w:tr>
                </w:tbl>
                <w:p w14:paraId="52F8695F" w14:textId="77777777" w:rsidR="00B820E4" w:rsidRPr="00B820E4" w:rsidRDefault="00B820E4" w:rsidP="00B820E4">
                  <w:pPr>
                    <w:rPr>
                      <w:vanish/>
                    </w:rPr>
                  </w:pPr>
                </w:p>
                <w:tbl>
                  <w:tblPr>
                    <w:tblW w:w="5000" w:type="pct"/>
                    <w:tblCellMar>
                      <w:left w:w="0" w:type="dxa"/>
                      <w:right w:w="0" w:type="dxa"/>
                    </w:tblCellMar>
                    <w:tblLook w:val="04A0" w:firstRow="1" w:lastRow="0" w:firstColumn="1" w:lastColumn="0" w:noHBand="0" w:noVBand="1"/>
                  </w:tblPr>
                  <w:tblGrid>
                    <w:gridCol w:w="9000"/>
                  </w:tblGrid>
                  <w:tr w:rsidR="00B820E4" w:rsidRPr="00B820E4" w14:paraId="65302AA9"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820E4" w:rsidRPr="00B820E4" w14:paraId="5C00EF24" w14:textId="77777777">
                          <w:tc>
                            <w:tcPr>
                              <w:tcW w:w="0" w:type="auto"/>
                              <w:vAlign w:val="center"/>
                              <w:hideMark/>
                            </w:tcPr>
                            <w:p w14:paraId="1EEF4398" w14:textId="77777777" w:rsidR="00B820E4" w:rsidRPr="00B820E4" w:rsidRDefault="00B820E4" w:rsidP="00B820E4"/>
                          </w:tc>
                        </w:tr>
                      </w:tbl>
                      <w:p w14:paraId="2AE31883" w14:textId="77777777" w:rsidR="00B820E4" w:rsidRPr="00B820E4" w:rsidRDefault="00B820E4" w:rsidP="00B820E4"/>
                    </w:tc>
                  </w:tr>
                </w:tbl>
                <w:p w14:paraId="03E183C5" w14:textId="77777777" w:rsidR="00B820E4" w:rsidRPr="00B820E4" w:rsidRDefault="00B820E4" w:rsidP="00B820E4">
                  <w:pPr>
                    <w:rPr>
                      <w:vanish/>
                    </w:rPr>
                  </w:pPr>
                </w:p>
                <w:tbl>
                  <w:tblPr>
                    <w:tblW w:w="5000" w:type="pct"/>
                    <w:tblCellMar>
                      <w:left w:w="0" w:type="dxa"/>
                      <w:right w:w="0" w:type="dxa"/>
                    </w:tblCellMar>
                    <w:tblLook w:val="04A0" w:firstRow="1" w:lastRow="0" w:firstColumn="1" w:lastColumn="0" w:noHBand="0" w:noVBand="1"/>
                  </w:tblPr>
                  <w:tblGrid>
                    <w:gridCol w:w="9000"/>
                  </w:tblGrid>
                  <w:tr w:rsidR="00B820E4" w:rsidRPr="00B820E4" w14:paraId="3CCAA5A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820E4" w:rsidRPr="00B820E4" w14:paraId="02158507" w14:textId="77777777">
                          <w:tc>
                            <w:tcPr>
                              <w:tcW w:w="0" w:type="auto"/>
                              <w:tcMar>
                                <w:top w:w="0" w:type="dxa"/>
                                <w:left w:w="270" w:type="dxa"/>
                                <w:bottom w:w="135" w:type="dxa"/>
                                <w:right w:w="270" w:type="dxa"/>
                              </w:tcMar>
                              <w:hideMark/>
                            </w:tcPr>
                            <w:p w14:paraId="7D88BF08" w14:textId="77777777" w:rsidR="00B820E4" w:rsidRPr="00B820E4" w:rsidRDefault="00B820E4" w:rsidP="00B820E4">
                              <w:r w:rsidRPr="00B820E4">
                                <w:rPr>
                                  <w:b/>
                                  <w:bCs/>
                                </w:rPr>
                                <w:t>Media Contacts: </w:t>
                              </w:r>
                            </w:p>
                          </w:tc>
                        </w:tr>
                      </w:tbl>
                      <w:p w14:paraId="0E9D1F69" w14:textId="77777777" w:rsidR="00B820E4" w:rsidRPr="00B820E4" w:rsidRDefault="00B820E4" w:rsidP="00B820E4"/>
                    </w:tc>
                  </w:tr>
                </w:tbl>
                <w:p w14:paraId="45421CCF" w14:textId="77777777" w:rsidR="00B820E4" w:rsidRPr="00B820E4" w:rsidRDefault="00B820E4" w:rsidP="00B820E4">
                  <w:pPr>
                    <w:rPr>
                      <w:vanish/>
                    </w:rPr>
                  </w:pPr>
                </w:p>
                <w:tbl>
                  <w:tblPr>
                    <w:tblW w:w="5000" w:type="pct"/>
                    <w:tblCellMar>
                      <w:left w:w="0" w:type="dxa"/>
                      <w:right w:w="0" w:type="dxa"/>
                    </w:tblCellMar>
                    <w:tblLook w:val="04A0" w:firstRow="1" w:lastRow="0" w:firstColumn="1" w:lastColumn="0" w:noHBand="0" w:noVBand="1"/>
                  </w:tblPr>
                  <w:tblGrid>
                    <w:gridCol w:w="9000"/>
                  </w:tblGrid>
                  <w:tr w:rsidR="00B820E4" w:rsidRPr="00B820E4" w14:paraId="4D0925AC"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B820E4" w:rsidRPr="00B820E4" w14:paraId="129ABA10" w14:textId="77777777">
                          <w:tc>
                            <w:tcPr>
                              <w:tcW w:w="0" w:type="auto"/>
                              <w:vAlign w:val="center"/>
                              <w:hideMark/>
                            </w:tcPr>
                            <w:p w14:paraId="145817EE" w14:textId="77777777" w:rsidR="00B820E4" w:rsidRPr="00B820E4" w:rsidRDefault="00B820E4" w:rsidP="00B820E4"/>
                          </w:tc>
                        </w:tr>
                      </w:tbl>
                      <w:p w14:paraId="54E0BEEB" w14:textId="77777777" w:rsidR="00B820E4" w:rsidRPr="00B820E4" w:rsidRDefault="00B820E4" w:rsidP="00B820E4"/>
                    </w:tc>
                  </w:tr>
                </w:tbl>
                <w:p w14:paraId="72F70B54" w14:textId="77777777" w:rsidR="00B820E4" w:rsidRPr="00B820E4" w:rsidRDefault="00B820E4" w:rsidP="00B820E4">
                  <w:pPr>
                    <w:rPr>
                      <w:vanish/>
                    </w:rPr>
                  </w:pPr>
                </w:p>
                <w:tbl>
                  <w:tblPr>
                    <w:tblW w:w="5000" w:type="pct"/>
                    <w:tblCellMar>
                      <w:left w:w="0" w:type="dxa"/>
                      <w:right w:w="0" w:type="dxa"/>
                    </w:tblCellMar>
                    <w:tblLook w:val="04A0" w:firstRow="1" w:lastRow="0" w:firstColumn="1" w:lastColumn="0" w:noHBand="0" w:noVBand="1"/>
                  </w:tblPr>
                  <w:tblGrid>
                    <w:gridCol w:w="9000"/>
                  </w:tblGrid>
                  <w:tr w:rsidR="00B820E4" w:rsidRPr="00B820E4" w14:paraId="16F3B242" w14:textId="77777777">
                    <w:tc>
                      <w:tcPr>
                        <w:tcW w:w="0" w:type="auto"/>
                        <w:tcMar>
                          <w:top w:w="135" w:type="dxa"/>
                          <w:left w:w="0" w:type="dxa"/>
                          <w:bottom w:w="0" w:type="dxa"/>
                          <w:right w:w="0" w:type="dxa"/>
                        </w:tcMar>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B820E4" w:rsidRPr="00B820E4" w14:paraId="178756F1" w14:textId="77777777">
                          <w:tc>
                            <w:tcPr>
                              <w:tcW w:w="0" w:type="auto"/>
                              <w:tcMar>
                                <w:top w:w="0" w:type="dxa"/>
                                <w:left w:w="270" w:type="dxa"/>
                                <w:bottom w:w="135" w:type="dxa"/>
                                <w:right w:w="270" w:type="dxa"/>
                              </w:tcMar>
                              <w:hideMark/>
                            </w:tcPr>
                            <w:p w14:paraId="0A7A792D" w14:textId="77777777" w:rsidR="00B820E4" w:rsidRPr="00B820E4" w:rsidRDefault="00B820E4" w:rsidP="00B820E4">
                              <w:r w:rsidRPr="00B820E4">
                                <w:t>Dan Pino</w:t>
                              </w:r>
                              <w:r w:rsidRPr="00B820E4">
                                <w:br/>
                                <w:t>Senior Director, Communications</w:t>
                              </w:r>
                              <w:r w:rsidRPr="00B820E4">
                                <w:br/>
                                <w:t>Golf Canada</w:t>
                              </w:r>
                              <w:r w:rsidRPr="00B820E4">
                                <w:br/>
                              </w:r>
                              <w:r w:rsidRPr="00B820E4">
                                <w:lastRenderedPageBreak/>
                                <w:t>C: 416-434-5525</w:t>
                              </w:r>
                              <w:r w:rsidRPr="00B820E4">
                                <w:br/>
                                <w:t>E: </w:t>
                              </w:r>
                              <w:hyperlink r:id="rId21" w:tgtFrame="_blank" w:history="1">
                                <w:r w:rsidRPr="00B820E4">
                                  <w:rPr>
                                    <w:rStyle w:val="Hyperlink"/>
                                  </w:rPr>
                                  <w:t>dpino@golfcanada.ca</w:t>
                                </w:r>
                              </w:hyperlink>
                            </w:p>
                          </w:tc>
                        </w:tr>
                      </w:tbl>
                      <w:p w14:paraId="3E1F19BE" w14:textId="77777777" w:rsidR="00B820E4" w:rsidRPr="00B820E4" w:rsidRDefault="00B820E4" w:rsidP="00B820E4">
                        <w:pPr>
                          <w:rPr>
                            <w:vanish/>
                          </w:rPr>
                        </w:pPr>
                      </w:p>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B820E4" w:rsidRPr="00B820E4" w14:paraId="7CDDAABB" w14:textId="77777777">
                          <w:tc>
                            <w:tcPr>
                              <w:tcW w:w="0" w:type="auto"/>
                              <w:tcMar>
                                <w:top w:w="0" w:type="dxa"/>
                                <w:left w:w="270" w:type="dxa"/>
                                <w:bottom w:w="135" w:type="dxa"/>
                                <w:right w:w="270" w:type="dxa"/>
                              </w:tcMar>
                              <w:hideMark/>
                            </w:tcPr>
                            <w:p w14:paraId="4A2B5EB9" w14:textId="77777777" w:rsidR="00B820E4" w:rsidRPr="00B820E4" w:rsidRDefault="00B820E4" w:rsidP="00B820E4">
                              <w:r w:rsidRPr="00B820E4">
                                <w:t xml:space="preserve">Sarah </w:t>
                              </w:r>
                              <w:proofErr w:type="spellStart"/>
                              <w:r w:rsidRPr="00B820E4">
                                <w:t>Marcucci</w:t>
                              </w:r>
                              <w:proofErr w:type="spellEnd"/>
                              <w:r w:rsidRPr="00B820E4">
                                <w:br/>
                                <w:t>Manager, Communications</w:t>
                              </w:r>
                              <w:r w:rsidRPr="00B820E4">
                                <w:br/>
                                <w:t>Golf Canada</w:t>
                              </w:r>
                              <w:r w:rsidRPr="00B820E4">
                                <w:br/>
                                <w:t>C: 905-330-7997</w:t>
                              </w:r>
                              <w:r w:rsidRPr="00B820E4">
                                <w:br/>
                                <w:t>E: </w:t>
                              </w:r>
                              <w:hyperlink r:id="rId22" w:tgtFrame="_blank" w:history="1">
                                <w:r w:rsidRPr="00B820E4">
                                  <w:rPr>
                                    <w:rStyle w:val="Hyperlink"/>
                                  </w:rPr>
                                  <w:t>smarcucci@golfcanada.ca</w:t>
                                </w:r>
                              </w:hyperlink>
                            </w:p>
                          </w:tc>
                        </w:tr>
                      </w:tbl>
                      <w:p w14:paraId="5EEBCBBB" w14:textId="77777777" w:rsidR="00B820E4" w:rsidRPr="00B820E4" w:rsidRDefault="00B820E4" w:rsidP="00B820E4"/>
                    </w:tc>
                  </w:tr>
                </w:tbl>
                <w:p w14:paraId="1E0A41FB" w14:textId="77777777" w:rsidR="00B820E4" w:rsidRPr="00B820E4" w:rsidRDefault="00B820E4" w:rsidP="00B820E4"/>
              </w:tc>
            </w:tr>
          </w:tbl>
          <w:p w14:paraId="1BAD7A30" w14:textId="77777777" w:rsidR="00B820E4" w:rsidRPr="00B820E4" w:rsidRDefault="00B820E4" w:rsidP="00B820E4"/>
        </w:tc>
      </w:tr>
      <w:tr w:rsidR="00B820E4" w:rsidRPr="00B820E4" w14:paraId="3A5F6CBE" w14:textId="77777777" w:rsidTr="00B820E4">
        <w:tc>
          <w:tcPr>
            <w:tcW w:w="0" w:type="auto"/>
            <w:tcBorders>
              <w:top w:val="nil"/>
              <w:bottom w:val="nil"/>
            </w:tcBorders>
            <w:shd w:val="clear" w:color="auto" w:fill="FAFAFA"/>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B820E4" w:rsidRPr="00B820E4" w14:paraId="21A89FAC"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B820E4" w:rsidRPr="00B820E4" w14:paraId="56681262" w14:textId="77777777">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B820E4" w:rsidRPr="00B820E4" w14:paraId="208F91BE" w14:textId="77777777">
                          <w:tc>
                            <w:tcPr>
                              <w:tcW w:w="0" w:type="auto"/>
                              <w:vAlign w:val="center"/>
                              <w:hideMark/>
                            </w:tcPr>
                            <w:p w14:paraId="3DEF4DFC" w14:textId="77777777" w:rsidR="00B820E4" w:rsidRPr="00B820E4" w:rsidRDefault="00B820E4" w:rsidP="00B820E4"/>
                          </w:tc>
                        </w:tr>
                      </w:tbl>
                      <w:p w14:paraId="3ED6EDA8" w14:textId="77777777" w:rsidR="00B820E4" w:rsidRPr="00B820E4" w:rsidRDefault="00B820E4" w:rsidP="00B820E4"/>
                    </w:tc>
                  </w:tr>
                </w:tbl>
                <w:p w14:paraId="719616F6" w14:textId="77777777" w:rsidR="00B820E4" w:rsidRPr="00B820E4" w:rsidRDefault="00B820E4" w:rsidP="00B820E4">
                  <w:pPr>
                    <w:rPr>
                      <w:vanish/>
                    </w:rPr>
                  </w:pPr>
                </w:p>
                <w:tbl>
                  <w:tblPr>
                    <w:tblW w:w="5000" w:type="pct"/>
                    <w:tblCellMar>
                      <w:left w:w="0" w:type="dxa"/>
                      <w:right w:w="0" w:type="dxa"/>
                    </w:tblCellMar>
                    <w:tblLook w:val="04A0" w:firstRow="1" w:lastRow="0" w:firstColumn="1" w:lastColumn="0" w:noHBand="0" w:noVBand="1"/>
                  </w:tblPr>
                  <w:tblGrid>
                    <w:gridCol w:w="9000"/>
                  </w:tblGrid>
                  <w:tr w:rsidR="00B820E4" w:rsidRPr="00B820E4" w14:paraId="221A993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820E4" w:rsidRPr="00B820E4" w14:paraId="4640AE88" w14:textId="77777777">
                          <w:tc>
                            <w:tcPr>
                              <w:tcW w:w="0" w:type="auto"/>
                              <w:tcMar>
                                <w:top w:w="0" w:type="dxa"/>
                                <w:left w:w="270" w:type="dxa"/>
                                <w:bottom w:w="135" w:type="dxa"/>
                                <w:right w:w="270" w:type="dxa"/>
                              </w:tcMar>
                              <w:hideMark/>
                            </w:tcPr>
                            <w:p w14:paraId="25FBC1A5" w14:textId="77777777" w:rsidR="00B820E4" w:rsidRPr="00B820E4" w:rsidRDefault="00B820E4" w:rsidP="00B820E4">
                              <w:r w:rsidRPr="00B820E4">
                                <w:rPr>
                                  <w:b/>
                                  <w:bCs/>
                                </w:rPr>
                                <w:t>Tee it up with us</w:t>
                              </w:r>
                            </w:p>
                          </w:tc>
                        </w:tr>
                      </w:tbl>
                      <w:p w14:paraId="3A747E35" w14:textId="77777777" w:rsidR="00B820E4" w:rsidRPr="00B820E4" w:rsidRDefault="00B820E4" w:rsidP="00B820E4"/>
                    </w:tc>
                  </w:tr>
                </w:tbl>
                <w:p w14:paraId="7173896C" w14:textId="77777777" w:rsidR="00B820E4" w:rsidRPr="00B820E4" w:rsidRDefault="00B820E4" w:rsidP="00B820E4">
                  <w:pPr>
                    <w:rPr>
                      <w:vanish/>
                    </w:rPr>
                  </w:pPr>
                </w:p>
                <w:tbl>
                  <w:tblPr>
                    <w:tblW w:w="5000" w:type="pct"/>
                    <w:tblCellMar>
                      <w:left w:w="0" w:type="dxa"/>
                      <w:right w:w="0" w:type="dxa"/>
                    </w:tblCellMar>
                    <w:tblLook w:val="04A0" w:firstRow="1" w:lastRow="0" w:firstColumn="1" w:lastColumn="0" w:noHBand="0" w:noVBand="1"/>
                  </w:tblPr>
                  <w:tblGrid>
                    <w:gridCol w:w="9000"/>
                  </w:tblGrid>
                  <w:tr w:rsidR="00B820E4" w:rsidRPr="00B820E4" w14:paraId="7E5D9B8C"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B820E4" w:rsidRPr="00B820E4" w14:paraId="566164ED"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B820E4" w:rsidRPr="00B820E4" w14:paraId="393A7069"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B820E4" w:rsidRPr="00B820E4" w14:paraId="3BFF04F6"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B820E4" w:rsidRPr="00B820E4" w14:paraId="716E97A4"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B820E4" w:rsidRPr="00B820E4" w14:paraId="223F6BE2"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B820E4" w:rsidRPr="00B820E4" w14:paraId="5D06A70B" w14:textId="77777777">
                                                        <w:tc>
                                                          <w:tcPr>
                                                            <w:tcW w:w="360" w:type="dxa"/>
                                                            <w:vAlign w:val="center"/>
                                                            <w:hideMark/>
                                                          </w:tcPr>
                                                          <w:p w14:paraId="786BDCE8" w14:textId="45D4FA96" w:rsidR="00B820E4" w:rsidRPr="00B820E4" w:rsidRDefault="00B820E4" w:rsidP="00B820E4">
                                                            <w:r w:rsidRPr="00B820E4">
                                                              <w:drawing>
                                                                <wp:inline distT="0" distB="0" distL="0" distR="0" wp14:anchorId="7A5C518C" wp14:editId="0B1F2B83">
                                                                  <wp:extent cx="228600" cy="228600"/>
                                                                  <wp:effectExtent l="0" t="0" r="0" b="0"/>
                                                                  <wp:docPr id="14" name="Picture 14" descr="Instagram">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Instagram">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3432716" w14:textId="77777777" w:rsidR="00B820E4" w:rsidRPr="00B820E4" w:rsidRDefault="00B820E4" w:rsidP="00B820E4"/>
                                                  </w:tc>
                                                </w:tr>
                                              </w:tbl>
                                              <w:p w14:paraId="761A7E5C" w14:textId="77777777" w:rsidR="00B820E4" w:rsidRPr="00B820E4" w:rsidRDefault="00B820E4" w:rsidP="00B820E4"/>
                                            </w:tc>
                                          </w:tr>
                                        </w:tbl>
                                        <w:p w14:paraId="3ABC511C" w14:textId="77777777" w:rsidR="00B820E4" w:rsidRPr="00B820E4" w:rsidRDefault="00B820E4" w:rsidP="00B820E4">
                                          <w:pPr>
                                            <w:rPr>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B820E4" w:rsidRPr="00B820E4" w14:paraId="54715F84"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B820E4" w:rsidRPr="00B820E4" w14:paraId="243C6210"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B820E4" w:rsidRPr="00B820E4" w14:paraId="0BE04314" w14:textId="77777777">
                                                        <w:tc>
                                                          <w:tcPr>
                                                            <w:tcW w:w="360" w:type="dxa"/>
                                                            <w:vAlign w:val="center"/>
                                                            <w:hideMark/>
                                                          </w:tcPr>
                                                          <w:p w14:paraId="6580739D" w14:textId="3856D768" w:rsidR="00B820E4" w:rsidRPr="00B820E4" w:rsidRDefault="00B820E4" w:rsidP="00B820E4">
                                                            <w:r w:rsidRPr="00B820E4">
                                                              <w:drawing>
                                                                <wp:inline distT="0" distB="0" distL="0" distR="0" wp14:anchorId="42B16EE2" wp14:editId="063EF558">
                                                                  <wp:extent cx="228600" cy="228600"/>
                                                                  <wp:effectExtent l="0" t="0" r="0" b="0"/>
                                                                  <wp:docPr id="13" name="Picture 13" descr="Twitter">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Twitter">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579FF1A" w14:textId="77777777" w:rsidR="00B820E4" w:rsidRPr="00B820E4" w:rsidRDefault="00B820E4" w:rsidP="00B820E4"/>
                                                  </w:tc>
                                                </w:tr>
                                              </w:tbl>
                                              <w:p w14:paraId="3B8ABC94" w14:textId="77777777" w:rsidR="00B820E4" w:rsidRPr="00B820E4" w:rsidRDefault="00B820E4" w:rsidP="00B820E4"/>
                                            </w:tc>
                                          </w:tr>
                                        </w:tbl>
                                        <w:p w14:paraId="1C6A3E6C" w14:textId="77777777" w:rsidR="00B820E4" w:rsidRPr="00B820E4" w:rsidRDefault="00B820E4" w:rsidP="00B820E4">
                                          <w:pPr>
                                            <w:rPr>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B820E4" w:rsidRPr="00B820E4" w14:paraId="7F4544E4"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B820E4" w:rsidRPr="00B820E4" w14:paraId="6989BD9F"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B820E4" w:rsidRPr="00B820E4" w14:paraId="3EDBC5DE" w14:textId="77777777">
                                                        <w:tc>
                                                          <w:tcPr>
                                                            <w:tcW w:w="360" w:type="dxa"/>
                                                            <w:vAlign w:val="center"/>
                                                            <w:hideMark/>
                                                          </w:tcPr>
                                                          <w:p w14:paraId="32E96531" w14:textId="1594D9FA" w:rsidR="00B820E4" w:rsidRPr="00B820E4" w:rsidRDefault="00B820E4" w:rsidP="00B820E4">
                                                            <w:r w:rsidRPr="00B820E4">
                                                              <w:drawing>
                                                                <wp:inline distT="0" distB="0" distL="0" distR="0" wp14:anchorId="2BF7AACC" wp14:editId="1E6EA3F6">
                                                                  <wp:extent cx="228600" cy="228600"/>
                                                                  <wp:effectExtent l="0" t="0" r="0" b="0"/>
                                                                  <wp:docPr id="12" name="Picture 12" descr="Facebook">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Facebook">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042B0EA" w14:textId="77777777" w:rsidR="00B820E4" w:rsidRPr="00B820E4" w:rsidRDefault="00B820E4" w:rsidP="00B820E4"/>
                                                  </w:tc>
                                                </w:tr>
                                              </w:tbl>
                                              <w:p w14:paraId="643C7AF0" w14:textId="77777777" w:rsidR="00B820E4" w:rsidRPr="00B820E4" w:rsidRDefault="00B820E4" w:rsidP="00B820E4"/>
                                            </w:tc>
                                          </w:tr>
                                        </w:tbl>
                                        <w:p w14:paraId="1F70DAC3" w14:textId="77777777" w:rsidR="00B820E4" w:rsidRPr="00B820E4" w:rsidRDefault="00B820E4" w:rsidP="00B820E4">
                                          <w:pPr>
                                            <w:rPr>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B820E4" w:rsidRPr="00B820E4" w14:paraId="5B650D09"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B820E4" w:rsidRPr="00B820E4" w14:paraId="66FF489A"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B820E4" w:rsidRPr="00B820E4" w14:paraId="5B6CBE21" w14:textId="77777777">
                                                        <w:tc>
                                                          <w:tcPr>
                                                            <w:tcW w:w="360" w:type="dxa"/>
                                                            <w:vAlign w:val="center"/>
                                                            <w:hideMark/>
                                                          </w:tcPr>
                                                          <w:p w14:paraId="47852F19" w14:textId="342277D8" w:rsidR="00B820E4" w:rsidRPr="00B820E4" w:rsidRDefault="00B820E4" w:rsidP="00B820E4">
                                                            <w:r w:rsidRPr="00B820E4">
                                                              <w:drawing>
                                                                <wp:inline distT="0" distB="0" distL="0" distR="0" wp14:anchorId="57600DA7" wp14:editId="0C9B1287">
                                                                  <wp:extent cx="228600" cy="228600"/>
                                                                  <wp:effectExtent l="0" t="0" r="0" b="0"/>
                                                                  <wp:docPr id="11" name="Picture 11" descr="LinkedIn">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LinkedIn">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5C6CEFA" w14:textId="77777777" w:rsidR="00B820E4" w:rsidRPr="00B820E4" w:rsidRDefault="00B820E4" w:rsidP="00B820E4"/>
                                                  </w:tc>
                                                </w:tr>
                                              </w:tbl>
                                              <w:p w14:paraId="6A91187B" w14:textId="77777777" w:rsidR="00B820E4" w:rsidRPr="00B820E4" w:rsidRDefault="00B820E4" w:rsidP="00B820E4"/>
                                            </w:tc>
                                          </w:tr>
                                        </w:tbl>
                                        <w:p w14:paraId="4EB1F0C1" w14:textId="77777777" w:rsidR="00B820E4" w:rsidRPr="00B820E4" w:rsidRDefault="00B820E4" w:rsidP="00B820E4">
                                          <w:pPr>
                                            <w:rPr>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B820E4" w:rsidRPr="00B820E4" w14:paraId="349C608F"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B820E4" w:rsidRPr="00B820E4" w14:paraId="42097E6F"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B820E4" w:rsidRPr="00B820E4" w14:paraId="64C94014" w14:textId="77777777">
                                                        <w:tc>
                                                          <w:tcPr>
                                                            <w:tcW w:w="360" w:type="dxa"/>
                                                            <w:vAlign w:val="center"/>
                                                            <w:hideMark/>
                                                          </w:tcPr>
                                                          <w:p w14:paraId="1B6DF7D4" w14:textId="50426378" w:rsidR="00B820E4" w:rsidRPr="00B820E4" w:rsidRDefault="00B820E4" w:rsidP="00B820E4">
                                                            <w:r w:rsidRPr="00B820E4">
                                                              <w:drawing>
                                                                <wp:inline distT="0" distB="0" distL="0" distR="0" wp14:anchorId="1AF8ACB1" wp14:editId="0187C2A2">
                                                                  <wp:extent cx="228600" cy="228600"/>
                                                                  <wp:effectExtent l="0" t="0" r="0" b="0"/>
                                                                  <wp:docPr id="10" name="Picture 10" descr="YouTube">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YouTube">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7AC24B9" w14:textId="77777777" w:rsidR="00B820E4" w:rsidRPr="00B820E4" w:rsidRDefault="00B820E4" w:rsidP="00B820E4"/>
                                                  </w:tc>
                                                </w:tr>
                                              </w:tbl>
                                              <w:p w14:paraId="01444F21" w14:textId="77777777" w:rsidR="00B820E4" w:rsidRPr="00B820E4" w:rsidRDefault="00B820E4" w:rsidP="00B820E4"/>
                                            </w:tc>
                                          </w:tr>
                                        </w:tbl>
                                        <w:p w14:paraId="6E3110EF" w14:textId="77777777" w:rsidR="00B820E4" w:rsidRPr="00B820E4" w:rsidRDefault="00B820E4" w:rsidP="00B820E4">
                                          <w:pPr>
                                            <w:rPr>
                                              <w:vanish/>
                                            </w:rPr>
                                          </w:pPr>
                                        </w:p>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B820E4" w:rsidRPr="00B820E4" w14:paraId="55BBCD42"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B820E4" w:rsidRPr="00B820E4" w14:paraId="25C60EE7"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B820E4" w:rsidRPr="00B820E4" w14:paraId="66580015" w14:textId="77777777">
                                                        <w:tc>
                                                          <w:tcPr>
                                                            <w:tcW w:w="360" w:type="dxa"/>
                                                            <w:vAlign w:val="center"/>
                                                            <w:hideMark/>
                                                          </w:tcPr>
                                                          <w:p w14:paraId="6B639500" w14:textId="383D3C36" w:rsidR="00B820E4" w:rsidRPr="00B820E4" w:rsidRDefault="00B820E4" w:rsidP="00B820E4">
                                                            <w:r w:rsidRPr="00B820E4">
                                                              <w:drawing>
                                                                <wp:inline distT="0" distB="0" distL="0" distR="0" wp14:anchorId="5105C0CA" wp14:editId="0D23FA12">
                                                                  <wp:extent cx="228600" cy="228600"/>
                                                                  <wp:effectExtent l="0" t="0" r="0" b="0"/>
                                                                  <wp:docPr id="9" name="Picture 9" descr="Website">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Website">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90812CC" w14:textId="77777777" w:rsidR="00B820E4" w:rsidRPr="00B820E4" w:rsidRDefault="00B820E4" w:rsidP="00B820E4"/>
                                                  </w:tc>
                                                </w:tr>
                                              </w:tbl>
                                              <w:p w14:paraId="3A3671E2" w14:textId="77777777" w:rsidR="00B820E4" w:rsidRPr="00B820E4" w:rsidRDefault="00B820E4" w:rsidP="00B820E4"/>
                                            </w:tc>
                                          </w:tr>
                                        </w:tbl>
                                        <w:p w14:paraId="20BE34DF" w14:textId="77777777" w:rsidR="00B820E4" w:rsidRPr="00B820E4" w:rsidRDefault="00B820E4" w:rsidP="00B820E4"/>
                                      </w:tc>
                                    </w:tr>
                                  </w:tbl>
                                  <w:p w14:paraId="416E22D1" w14:textId="77777777" w:rsidR="00B820E4" w:rsidRPr="00B820E4" w:rsidRDefault="00B820E4" w:rsidP="00B820E4"/>
                                </w:tc>
                              </w:tr>
                            </w:tbl>
                            <w:p w14:paraId="11F746BC" w14:textId="77777777" w:rsidR="00B820E4" w:rsidRPr="00B820E4" w:rsidRDefault="00B820E4" w:rsidP="00B820E4"/>
                          </w:tc>
                        </w:tr>
                      </w:tbl>
                      <w:p w14:paraId="7169AEA3" w14:textId="77777777" w:rsidR="00B820E4" w:rsidRPr="00B820E4" w:rsidRDefault="00B820E4" w:rsidP="00B820E4"/>
                    </w:tc>
                  </w:tr>
                </w:tbl>
                <w:p w14:paraId="68253F45" w14:textId="77777777" w:rsidR="00B820E4" w:rsidRPr="00B820E4" w:rsidRDefault="00B820E4" w:rsidP="00B820E4">
                  <w:pPr>
                    <w:rPr>
                      <w:vanish/>
                    </w:rPr>
                  </w:pPr>
                </w:p>
                <w:tbl>
                  <w:tblPr>
                    <w:tblW w:w="5000" w:type="pct"/>
                    <w:tblCellMar>
                      <w:left w:w="0" w:type="dxa"/>
                      <w:right w:w="0" w:type="dxa"/>
                    </w:tblCellMar>
                    <w:tblLook w:val="04A0" w:firstRow="1" w:lastRow="0" w:firstColumn="1" w:lastColumn="0" w:noHBand="0" w:noVBand="1"/>
                  </w:tblPr>
                  <w:tblGrid>
                    <w:gridCol w:w="9000"/>
                  </w:tblGrid>
                  <w:tr w:rsidR="00B820E4" w:rsidRPr="00B820E4" w14:paraId="3A6B2092" w14:textId="77777777">
                    <w:tc>
                      <w:tcPr>
                        <w:tcW w:w="0" w:type="auto"/>
                        <w:tcMar>
                          <w:top w:w="150" w:type="dxa"/>
                          <w:left w:w="270" w:type="dxa"/>
                          <w:bottom w:w="375" w:type="dxa"/>
                          <w:right w:w="270" w:type="dxa"/>
                        </w:tcMar>
                        <w:vAlign w:val="center"/>
                        <w:hideMark/>
                      </w:tcPr>
                      <w:tbl>
                        <w:tblPr>
                          <w:tblW w:w="5000" w:type="pct"/>
                          <w:tblBorders>
                            <w:top w:val="single" w:sz="12" w:space="0" w:color="505050"/>
                          </w:tblBorders>
                          <w:tblCellMar>
                            <w:left w:w="0" w:type="dxa"/>
                            <w:right w:w="0" w:type="dxa"/>
                          </w:tblCellMar>
                          <w:tblLook w:val="04A0" w:firstRow="1" w:lastRow="0" w:firstColumn="1" w:lastColumn="0" w:noHBand="0" w:noVBand="1"/>
                        </w:tblPr>
                        <w:tblGrid>
                          <w:gridCol w:w="8460"/>
                        </w:tblGrid>
                        <w:tr w:rsidR="00B820E4" w:rsidRPr="00B820E4" w14:paraId="2D20D30E" w14:textId="77777777">
                          <w:tc>
                            <w:tcPr>
                              <w:tcW w:w="0" w:type="auto"/>
                              <w:vAlign w:val="center"/>
                              <w:hideMark/>
                            </w:tcPr>
                            <w:p w14:paraId="77F92C2E" w14:textId="77777777" w:rsidR="00B820E4" w:rsidRPr="00B820E4" w:rsidRDefault="00B820E4" w:rsidP="00B820E4"/>
                          </w:tc>
                        </w:tr>
                      </w:tbl>
                      <w:p w14:paraId="5F4D7AC1" w14:textId="77777777" w:rsidR="00B820E4" w:rsidRPr="00B820E4" w:rsidRDefault="00B820E4" w:rsidP="00B820E4"/>
                    </w:tc>
                  </w:tr>
                </w:tbl>
                <w:p w14:paraId="3ACD4E71" w14:textId="77777777" w:rsidR="00B820E4" w:rsidRPr="00B820E4" w:rsidRDefault="00B820E4" w:rsidP="00B820E4">
                  <w:pPr>
                    <w:rPr>
                      <w:vanish/>
                    </w:rPr>
                  </w:pPr>
                </w:p>
                <w:tbl>
                  <w:tblPr>
                    <w:tblW w:w="5000" w:type="pct"/>
                    <w:tblCellMar>
                      <w:left w:w="0" w:type="dxa"/>
                      <w:right w:w="0" w:type="dxa"/>
                    </w:tblCellMar>
                    <w:tblLook w:val="04A0" w:firstRow="1" w:lastRow="0" w:firstColumn="1" w:lastColumn="0" w:noHBand="0" w:noVBand="1"/>
                  </w:tblPr>
                  <w:tblGrid>
                    <w:gridCol w:w="9000"/>
                  </w:tblGrid>
                  <w:tr w:rsidR="00B820E4" w:rsidRPr="00B820E4" w14:paraId="365555A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820E4" w:rsidRPr="00B820E4" w14:paraId="5FCAC6FF" w14:textId="77777777">
                          <w:tc>
                            <w:tcPr>
                              <w:tcW w:w="0" w:type="auto"/>
                              <w:tcMar>
                                <w:top w:w="0" w:type="dxa"/>
                                <w:left w:w="270" w:type="dxa"/>
                                <w:bottom w:w="135" w:type="dxa"/>
                                <w:right w:w="270" w:type="dxa"/>
                              </w:tcMar>
                              <w:hideMark/>
                            </w:tcPr>
                            <w:p w14:paraId="714710E0" w14:textId="77777777" w:rsidR="00B820E4" w:rsidRPr="00B820E4" w:rsidRDefault="00B820E4" w:rsidP="00B820E4">
                              <w:r w:rsidRPr="00B820E4">
                                <w:t xml:space="preserve">You have received this e-mail because you on </w:t>
                              </w:r>
                              <w:proofErr w:type="spellStart"/>
                              <w:r w:rsidRPr="00B820E4">
                                <w:t>on</w:t>
                              </w:r>
                              <w:proofErr w:type="spellEnd"/>
                              <w:r w:rsidRPr="00B820E4">
                                <w:t xml:space="preserve"> Golf Canada's media list.</w:t>
                              </w:r>
                              <w:r w:rsidRPr="00B820E4">
                                <w:br/>
                              </w:r>
                              <w:r w:rsidRPr="00B820E4">
                                <w:br/>
                                <w:t>If you would like to be </w:t>
                              </w:r>
                              <w:hyperlink r:id="rId35" w:tgtFrame="_blank" w:history="1">
                                <w:r w:rsidRPr="00B820E4">
                                  <w:rPr>
                                    <w:rStyle w:val="Hyperlink"/>
                                  </w:rPr>
                                  <w:t>suppressed from all</w:t>
                                </w:r>
                              </w:hyperlink>
                              <w:r w:rsidRPr="00B820E4">
                                <w:t> future Golf Canada emails, or modify the types of email you receive from Golf Canada, </w:t>
                              </w:r>
                              <w:hyperlink r:id="rId36" w:tgtFrame="_blank" w:history="1">
                                <w:r w:rsidRPr="00B820E4">
                                  <w:rPr>
                                    <w:rStyle w:val="Hyperlink"/>
                                  </w:rPr>
                                  <w:t>please click here</w:t>
                                </w:r>
                              </w:hyperlink>
                              <w:r w:rsidRPr="00B820E4">
                                <w:t>.</w:t>
                              </w:r>
                              <w:r w:rsidRPr="00B820E4">
                                <w:br/>
                              </w:r>
                              <w:r w:rsidRPr="00B820E4">
                                <w:br/>
                              </w:r>
                              <w:r w:rsidRPr="00B820E4">
                                <w:rPr>
                                  <w:b/>
                                  <w:bCs/>
                                </w:rPr>
                                <w:t>Our mailing address is:</w:t>
                              </w:r>
                            </w:p>
                            <w:p w14:paraId="4E5F5AAF" w14:textId="77777777" w:rsidR="00B820E4" w:rsidRPr="00B820E4" w:rsidRDefault="00B820E4" w:rsidP="00B820E4">
                              <w:r w:rsidRPr="00B820E4">
                                <w:lastRenderedPageBreak/>
                                <w:t>Golf Canada</w:t>
                              </w:r>
                            </w:p>
                            <w:p w14:paraId="3B26C869" w14:textId="77777777" w:rsidR="00B820E4" w:rsidRPr="00B820E4" w:rsidRDefault="00B820E4" w:rsidP="00B820E4">
                              <w:r w:rsidRPr="00B820E4">
                                <w:t>1333-1 Dorval Dr</w:t>
                              </w:r>
                            </w:p>
                            <w:p w14:paraId="59E34001" w14:textId="77777777" w:rsidR="00B820E4" w:rsidRPr="00B820E4" w:rsidRDefault="00B820E4" w:rsidP="00B820E4">
                              <w:r w:rsidRPr="00B820E4">
                                <w:t>Oakville, ON L6M 4X7</w:t>
                              </w:r>
                            </w:p>
                            <w:p w14:paraId="7E1B5AB9" w14:textId="77777777" w:rsidR="00B820E4" w:rsidRPr="00B820E4" w:rsidRDefault="00B820E4" w:rsidP="00B820E4">
                              <w:r w:rsidRPr="00B820E4">
                                <w:t>Canada</w:t>
                              </w:r>
                            </w:p>
                            <w:p w14:paraId="7A746EC7" w14:textId="77777777" w:rsidR="00B820E4" w:rsidRPr="00B820E4" w:rsidRDefault="00B820E4" w:rsidP="00B820E4">
                              <w:r w:rsidRPr="00B820E4">
                                <w:br/>
                              </w:r>
                              <w:hyperlink r:id="rId37" w:tgtFrame="_blank" w:history="1">
                                <w:r w:rsidRPr="00B820E4">
                                  <w:rPr>
                                    <w:rStyle w:val="Hyperlink"/>
                                  </w:rPr>
                                  <w:t>Add us to your address book</w:t>
                                </w:r>
                              </w:hyperlink>
                            </w:p>
                          </w:tc>
                        </w:tr>
                      </w:tbl>
                      <w:p w14:paraId="01410479" w14:textId="77777777" w:rsidR="00B820E4" w:rsidRPr="00B820E4" w:rsidRDefault="00B820E4" w:rsidP="00B820E4"/>
                    </w:tc>
                  </w:tr>
                </w:tbl>
                <w:p w14:paraId="02C383EC" w14:textId="77777777" w:rsidR="00B820E4" w:rsidRPr="00B820E4" w:rsidRDefault="00B820E4" w:rsidP="00B820E4"/>
              </w:tc>
            </w:tr>
          </w:tbl>
          <w:p w14:paraId="5D024008" w14:textId="77777777" w:rsidR="00B820E4" w:rsidRPr="00B820E4" w:rsidRDefault="00B820E4" w:rsidP="00B820E4"/>
        </w:tc>
      </w:tr>
    </w:tbl>
    <w:p w14:paraId="22383F7D" w14:textId="77777777" w:rsidR="00A55614" w:rsidRDefault="00A55614"/>
    <w:sectPr w:rsidR="00A556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B6421"/>
    <w:multiLevelType w:val="multilevel"/>
    <w:tmpl w:val="330003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44359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E4"/>
    <w:rsid w:val="00A55614"/>
    <w:rsid w:val="00B820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21FE8"/>
  <w15:chartTrackingRefBased/>
  <w15:docId w15:val="{6FC04387-4C68-4771-AC27-11397231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20E4"/>
    <w:rPr>
      <w:color w:val="0563C1" w:themeColor="hyperlink"/>
      <w:u w:val="single"/>
    </w:rPr>
  </w:style>
  <w:style w:type="character" w:styleId="UnresolvedMention">
    <w:name w:val="Unresolved Mention"/>
    <w:basedOn w:val="DefaultParagraphFont"/>
    <w:uiPriority w:val="99"/>
    <w:semiHidden/>
    <w:unhideWhenUsed/>
    <w:rsid w:val="00B82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396492">
      <w:bodyDiv w:val="1"/>
      <w:marLeft w:val="0"/>
      <w:marRight w:val="0"/>
      <w:marTop w:val="0"/>
      <w:marBottom w:val="0"/>
      <w:divBdr>
        <w:top w:val="none" w:sz="0" w:space="0" w:color="auto"/>
        <w:left w:val="none" w:sz="0" w:space="0" w:color="auto"/>
        <w:bottom w:val="none" w:sz="0" w:space="0" w:color="auto"/>
        <w:right w:val="none" w:sz="0" w:space="0" w:color="auto"/>
      </w:divBdr>
      <w:divsChild>
        <w:div w:id="64642692">
          <w:marLeft w:val="0"/>
          <w:marRight w:val="0"/>
          <w:marTop w:val="0"/>
          <w:marBottom w:val="0"/>
          <w:divBdr>
            <w:top w:val="none" w:sz="0" w:space="0" w:color="auto"/>
            <w:left w:val="none" w:sz="0" w:space="0" w:color="auto"/>
            <w:bottom w:val="none" w:sz="0" w:space="0" w:color="auto"/>
            <w:right w:val="none" w:sz="0" w:space="0" w:color="auto"/>
          </w:divBdr>
          <w:divsChild>
            <w:div w:id="1882084208">
              <w:marLeft w:val="0"/>
              <w:marRight w:val="0"/>
              <w:marTop w:val="0"/>
              <w:marBottom w:val="0"/>
              <w:divBdr>
                <w:top w:val="none" w:sz="0" w:space="0" w:color="auto"/>
                <w:left w:val="none" w:sz="0" w:space="0" w:color="auto"/>
                <w:bottom w:val="none" w:sz="0" w:space="0" w:color="auto"/>
                <w:right w:val="none" w:sz="0" w:space="0" w:color="auto"/>
              </w:divBdr>
              <w:divsChild>
                <w:div w:id="997802591">
                  <w:marLeft w:val="0"/>
                  <w:marRight w:val="0"/>
                  <w:marTop w:val="0"/>
                  <w:marBottom w:val="0"/>
                  <w:divBdr>
                    <w:top w:val="none" w:sz="0" w:space="0" w:color="auto"/>
                    <w:left w:val="none" w:sz="0" w:space="0" w:color="auto"/>
                    <w:bottom w:val="none" w:sz="0" w:space="0" w:color="auto"/>
                    <w:right w:val="none" w:sz="0" w:space="0" w:color="auto"/>
                  </w:divBdr>
                </w:div>
                <w:div w:id="142345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82748">
      <w:bodyDiv w:val="1"/>
      <w:marLeft w:val="0"/>
      <w:marRight w:val="0"/>
      <w:marTop w:val="0"/>
      <w:marBottom w:val="0"/>
      <w:divBdr>
        <w:top w:val="none" w:sz="0" w:space="0" w:color="auto"/>
        <w:left w:val="none" w:sz="0" w:space="0" w:color="auto"/>
        <w:bottom w:val="none" w:sz="0" w:space="0" w:color="auto"/>
        <w:right w:val="none" w:sz="0" w:space="0" w:color="auto"/>
      </w:divBdr>
      <w:divsChild>
        <w:div w:id="582685452">
          <w:marLeft w:val="0"/>
          <w:marRight w:val="0"/>
          <w:marTop w:val="0"/>
          <w:marBottom w:val="0"/>
          <w:divBdr>
            <w:top w:val="none" w:sz="0" w:space="0" w:color="auto"/>
            <w:left w:val="none" w:sz="0" w:space="0" w:color="auto"/>
            <w:bottom w:val="none" w:sz="0" w:space="0" w:color="auto"/>
            <w:right w:val="none" w:sz="0" w:space="0" w:color="auto"/>
          </w:divBdr>
          <w:divsChild>
            <w:div w:id="968969769">
              <w:marLeft w:val="0"/>
              <w:marRight w:val="0"/>
              <w:marTop w:val="0"/>
              <w:marBottom w:val="0"/>
              <w:divBdr>
                <w:top w:val="none" w:sz="0" w:space="0" w:color="auto"/>
                <w:left w:val="none" w:sz="0" w:space="0" w:color="auto"/>
                <w:bottom w:val="none" w:sz="0" w:space="0" w:color="auto"/>
                <w:right w:val="none" w:sz="0" w:space="0" w:color="auto"/>
              </w:divBdr>
              <w:divsChild>
                <w:div w:id="788744503">
                  <w:marLeft w:val="0"/>
                  <w:marRight w:val="0"/>
                  <w:marTop w:val="0"/>
                  <w:marBottom w:val="0"/>
                  <w:divBdr>
                    <w:top w:val="none" w:sz="0" w:space="0" w:color="auto"/>
                    <w:left w:val="none" w:sz="0" w:space="0" w:color="auto"/>
                    <w:bottom w:val="none" w:sz="0" w:space="0" w:color="auto"/>
                    <w:right w:val="none" w:sz="0" w:space="0" w:color="auto"/>
                  </w:divBdr>
                </w:div>
                <w:div w:id="17428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lfcanada.us6.list-manage.com/track/click?u=2d5091f846f3023c263bbdbec&amp;id=c0c81a8523&amp;e=73a37d8096" TargetMode="External"/><Relationship Id="rId18" Type="http://schemas.openxmlformats.org/officeDocument/2006/relationships/hyperlink" Target="https://golfcanada.us6.list-manage.com/track/click?u=2d5091f846f3023c263bbdbec&amp;id=5c9818317c&amp;e=73a37d8096" TargetMode="External"/><Relationship Id="rId26" Type="http://schemas.openxmlformats.org/officeDocument/2006/relationships/image" Target="media/image4.png"/><Relationship Id="rId39" Type="http://schemas.openxmlformats.org/officeDocument/2006/relationships/theme" Target="theme/theme1.xml"/><Relationship Id="rId21" Type="http://schemas.openxmlformats.org/officeDocument/2006/relationships/hyperlink" Target="mailto:dpino@golfcanada.ca" TargetMode="External"/><Relationship Id="rId34" Type="http://schemas.openxmlformats.org/officeDocument/2006/relationships/image" Target="media/image8.png"/><Relationship Id="rId7" Type="http://schemas.openxmlformats.org/officeDocument/2006/relationships/hyperlink" Target="https://golfcanada.us6.list-manage.com/track/click?u=2d5091f846f3023c263bbdbec&amp;id=288a47cf18&amp;e=73a37d8096" TargetMode="External"/><Relationship Id="rId12" Type="http://schemas.openxmlformats.org/officeDocument/2006/relationships/hyperlink" Target="https://golfcanada.us6.list-manage.com/track/click?u=2d5091f846f3023c263bbdbec&amp;id=8aabd1230d&amp;e=73a37d8096" TargetMode="External"/><Relationship Id="rId17" Type="http://schemas.openxmlformats.org/officeDocument/2006/relationships/hyperlink" Target="https://golfcanada.us6.list-manage.com/track/click?u=2d5091f846f3023c263bbdbec&amp;id=071f6172cc&amp;e=73a37d8096" TargetMode="External"/><Relationship Id="rId25" Type="http://schemas.openxmlformats.org/officeDocument/2006/relationships/hyperlink" Target="https://golfcanada.us6.list-manage.com/track/click?u=2d5091f846f3023c263bbdbec&amp;id=53078d3b71&amp;e=73a37d8096" TargetMode="External"/><Relationship Id="rId33" Type="http://schemas.openxmlformats.org/officeDocument/2006/relationships/hyperlink" Target="https://golfcanada.us6.list-manage.com/track/click?u=2d5091f846f3023c263bbdbec&amp;id=ce03cc9e1a&amp;e=73a37d8096"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olfcanada.us6.list-manage.com/track/click?u=2d5091f846f3023c263bbdbec&amp;id=8d2d451841&amp;e=73a37d8096" TargetMode="External"/><Relationship Id="rId20" Type="http://schemas.openxmlformats.org/officeDocument/2006/relationships/hyperlink" Target="https://golfcanada.us6.list-manage.com/track/click?u=2d5091f846f3023c263bbdbec&amp;id=92a17e1fea&amp;e=73a37d8096" TargetMode="External"/><Relationship Id="rId29" Type="http://schemas.openxmlformats.org/officeDocument/2006/relationships/hyperlink" Target="https://golfcanada.us6.list-manage.com/track/click?u=2d5091f846f3023c263bbdbec&amp;id=6cf7eba7df&amp;e=73a37d8096"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golfcanada.us6.list-manage.com/track/click?u=2d5091f846f3023c263bbdbec&amp;id=01ae7453c0&amp;e=73a37d8096" TargetMode="External"/><Relationship Id="rId24" Type="http://schemas.openxmlformats.org/officeDocument/2006/relationships/image" Target="media/image3.png"/><Relationship Id="rId32" Type="http://schemas.openxmlformats.org/officeDocument/2006/relationships/image" Target="media/image7.png"/><Relationship Id="rId37" Type="http://schemas.openxmlformats.org/officeDocument/2006/relationships/hyperlink" Target="https://golfcanada.us6.list-manage.com/vcard?u=2d5091f846f3023c263bbdbec&amp;id=1f484250bc" TargetMode="External"/><Relationship Id="rId5" Type="http://schemas.openxmlformats.org/officeDocument/2006/relationships/image" Target="media/image1.png"/><Relationship Id="rId15" Type="http://schemas.openxmlformats.org/officeDocument/2006/relationships/hyperlink" Target="https://golfcanada.us6.list-manage.com/track/click?u=2d5091f846f3023c263bbdbec&amp;id=425198fb82&amp;e=73a37d8096" TargetMode="External"/><Relationship Id="rId23" Type="http://schemas.openxmlformats.org/officeDocument/2006/relationships/hyperlink" Target="https://golfcanada.us6.list-manage.com/track/click?u=2d5091f846f3023c263bbdbec&amp;id=28a00a0023&amp;e=73a37d8096" TargetMode="External"/><Relationship Id="rId28" Type="http://schemas.openxmlformats.org/officeDocument/2006/relationships/image" Target="media/image5.png"/><Relationship Id="rId36" Type="http://schemas.openxmlformats.org/officeDocument/2006/relationships/hyperlink" Target="https://golf-canada.mailchimpsites.com/manage/preferences?u=2d5091f846f3023c263bbdbec&amp;id=1f484250bc&amp;e=73a37d8096&amp;c=b6f7456a27" TargetMode="External"/><Relationship Id="rId10" Type="http://schemas.openxmlformats.org/officeDocument/2006/relationships/hyperlink" Target="https://golfcanada.us6.list-manage.com/track/click?u=2d5091f846f3023c263bbdbec&amp;id=ab8308bdb0&amp;e=73a37d8096" TargetMode="External"/><Relationship Id="rId19" Type="http://schemas.openxmlformats.org/officeDocument/2006/relationships/hyperlink" Target="mailto:smarcucci@golfcanada.ca" TargetMode="External"/><Relationship Id="rId31" Type="http://schemas.openxmlformats.org/officeDocument/2006/relationships/hyperlink" Target="https://golfcanada.us6.list-manage.com/track/click?u=2d5091f846f3023c263bbdbec&amp;id=3095c23e6a&amp;e=73a37d8096" TargetMode="External"/><Relationship Id="rId4" Type="http://schemas.openxmlformats.org/officeDocument/2006/relationships/webSettings" Target="webSettings.xml"/><Relationship Id="rId9" Type="http://schemas.openxmlformats.org/officeDocument/2006/relationships/hyperlink" Target="https://golfcanada.us6.list-manage.com/track/click?u=2d5091f846f3023c263bbdbec&amp;id=3fe393a952&amp;e=73a37d8096" TargetMode="External"/><Relationship Id="rId14" Type="http://schemas.openxmlformats.org/officeDocument/2006/relationships/hyperlink" Target="https://golfcanada.us6.list-manage.com/track/click?u=2d5091f846f3023c263bbdbec&amp;id=7f0e5695c3&amp;e=73a37d8096" TargetMode="External"/><Relationship Id="rId22" Type="http://schemas.openxmlformats.org/officeDocument/2006/relationships/hyperlink" Target="mailto:smarcucci@golfcanada.ca" TargetMode="External"/><Relationship Id="rId27" Type="http://schemas.openxmlformats.org/officeDocument/2006/relationships/hyperlink" Target="https://golfcanada.us6.list-manage.com/track/click?u=2d5091f846f3023c263bbdbec&amp;id=b2ae39c5bd&amp;e=73a37d8096" TargetMode="External"/><Relationship Id="rId30" Type="http://schemas.openxmlformats.org/officeDocument/2006/relationships/image" Target="media/image6.png"/><Relationship Id="rId35" Type="http://schemas.openxmlformats.org/officeDocument/2006/relationships/hyperlink" Target="https://golfcanada.us6.list-manage.com/unsubscribe?u=2d5091f846f3023c263bbdbec&amp;id=1f484250bc&amp;e=73a37d8096&amp;c=b6f7456a27" TargetMode="External"/><Relationship Id="rId8" Type="http://schemas.openxmlformats.org/officeDocument/2006/relationships/hyperlink" Target="https://golfcanada.us6.list-manage.com/track/click?u=2d5091f846f3023c263bbdbec&amp;id=934ae7283e&amp;e=73a37d8096"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1038</Words>
  <Characters>5922</Characters>
  <Application>Microsoft Office Word</Application>
  <DocSecurity>0</DocSecurity>
  <Lines>49</Lines>
  <Paragraphs>13</Paragraphs>
  <ScaleCrop>false</ScaleCrop>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Van Valkenburg</dc:creator>
  <cp:keywords/>
  <dc:description/>
  <cp:lastModifiedBy>Burke Van Valkenburg</cp:lastModifiedBy>
  <cp:revision>1</cp:revision>
  <dcterms:created xsi:type="dcterms:W3CDTF">2022-06-08T23:01:00Z</dcterms:created>
  <dcterms:modified xsi:type="dcterms:W3CDTF">2022-06-08T23:02:00Z</dcterms:modified>
</cp:coreProperties>
</file>